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D777" w14:textId="77777777" w:rsidR="00B16983" w:rsidRDefault="002059BB">
      <w:pPr>
        <w:spacing w:after="0" w:line="240" w:lineRule="auto"/>
      </w:pPr>
      <w:bookmarkStart w:id="0" w:name="_GoBack"/>
      <w:bookmarkEnd w:id="0"/>
      <w:r>
        <w:br/>
      </w:r>
    </w:p>
    <w:p w14:paraId="410DE87E" w14:textId="77777777" w:rsidR="00B16983" w:rsidRDefault="002059BB">
      <w:pPr>
        <w:pStyle w:val="paragraph"/>
        <w:spacing w:before="0" w:beforeAutospacing="0" w:after="0" w:afterAutospacing="0"/>
        <w:jc w:val="center"/>
        <w:textAlignment w:val="baseline"/>
        <w:rPr>
          <w:rStyle w:val="normaltextrun"/>
          <w:rFonts w:asciiTheme="minorHAnsi" w:hAnsiTheme="minorHAnsi" w:cs="Segoe UI"/>
          <w:b/>
          <w:bCs/>
          <w:color w:val="000000"/>
          <w:sz w:val="28"/>
          <w:szCs w:val="28"/>
        </w:rPr>
      </w:pPr>
      <w:r>
        <w:rPr>
          <w:rStyle w:val="normaltextrun"/>
          <w:rFonts w:asciiTheme="minorHAnsi" w:hAnsiTheme="minorHAnsi" w:cs="Segoe UI"/>
          <w:b/>
          <w:bCs/>
          <w:color w:val="000000"/>
          <w:sz w:val="28"/>
          <w:szCs w:val="28"/>
        </w:rPr>
        <w:t>Device User Agreement</w:t>
      </w:r>
    </w:p>
    <w:p w14:paraId="4D9CF1C7" w14:textId="77777777" w:rsidR="00B16983" w:rsidRDefault="002059BB">
      <w:pPr>
        <w:pStyle w:val="paragraph"/>
        <w:spacing w:before="0" w:beforeAutospacing="0" w:after="0" w:afterAutospacing="0"/>
        <w:jc w:val="center"/>
        <w:textAlignment w:val="baseline"/>
        <w:rPr>
          <w:rFonts w:asciiTheme="minorHAnsi" w:hAnsiTheme="minorHAnsi" w:cs="Segoe UI"/>
          <w:b/>
          <w:bCs/>
          <w:color w:val="000000"/>
          <w:sz w:val="28"/>
          <w:szCs w:val="28"/>
        </w:rPr>
      </w:pPr>
      <w:r>
        <w:rPr>
          <w:rFonts w:asciiTheme="minorHAnsi" w:hAnsiTheme="minorHAnsi" w:cs="Segoe UI"/>
          <w:b/>
          <w:bCs/>
          <w:color w:val="000000"/>
          <w:sz w:val="28"/>
          <w:szCs w:val="28"/>
        </w:rPr>
        <w:t>2016-17 School Year</w:t>
      </w:r>
    </w:p>
    <w:p w14:paraId="18F44E7D"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6F73DA2A"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b/>
          <w:bCs/>
          <w:color w:val="000000"/>
          <w:sz w:val="22"/>
          <w:szCs w:val="22"/>
        </w:rPr>
        <w:t>Purpose: </w:t>
      </w:r>
      <w:r>
        <w:rPr>
          <w:rStyle w:val="apple-converted-space"/>
          <w:rFonts w:asciiTheme="minorHAnsi" w:hAnsiTheme="minorHAnsi" w:cs="Segoe UI"/>
          <w:b/>
          <w:bCs/>
          <w:color w:val="000000"/>
          <w:sz w:val="22"/>
          <w:szCs w:val="22"/>
        </w:rPr>
        <w:t> </w:t>
      </w:r>
      <w:r>
        <w:rPr>
          <w:rStyle w:val="normaltextrun"/>
          <w:rFonts w:asciiTheme="minorHAnsi" w:hAnsiTheme="minorHAnsi" w:cs="Segoe UI"/>
          <w:sz w:val="22"/>
          <w:szCs w:val="22"/>
        </w:rPr>
        <w:t>In order to support a personalized approach to learning, Fulton County Schools is providing devices to middle and high school students.  Like a textbook, the device is a resource to support learning.</w:t>
      </w:r>
    </w:p>
    <w:p w14:paraId="4A856568"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7A903333"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Students with devices are required to follow the guidelines within this document, as well as all school, classroom, and School District policies and procedures regarding behavior and technology use. </w:t>
      </w:r>
      <w:r>
        <w:rPr>
          <w:rStyle w:val="eop"/>
          <w:rFonts w:asciiTheme="minorHAnsi" w:hAnsiTheme="minorHAnsi" w:cs="Segoe UI"/>
          <w:sz w:val="22"/>
          <w:szCs w:val="22"/>
        </w:rPr>
        <w:t> </w:t>
      </w:r>
    </w:p>
    <w:p w14:paraId="0909255D"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3EEB21C0"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b/>
          <w:bCs/>
          <w:sz w:val="22"/>
          <w:szCs w:val="22"/>
        </w:rPr>
        <w:t>Contact Person:</w:t>
      </w:r>
      <w:r>
        <w:rPr>
          <w:rStyle w:val="apple-converted-space"/>
          <w:rFonts w:asciiTheme="minorHAnsi" w:hAnsiTheme="minorHAnsi" w:cs="Segoe UI"/>
          <w:sz w:val="22"/>
          <w:szCs w:val="22"/>
        </w:rPr>
        <w:t> </w:t>
      </w:r>
      <w:r>
        <w:rPr>
          <w:rStyle w:val="normaltextrun"/>
          <w:rFonts w:asciiTheme="minorHAnsi" w:hAnsiTheme="minorHAnsi" w:cs="Segoe UI"/>
          <w:sz w:val="22"/>
          <w:szCs w:val="22"/>
        </w:rPr>
        <w:t>If you have questions or concerns please contact your school administration.</w:t>
      </w:r>
      <w:r>
        <w:rPr>
          <w:rStyle w:val="eop"/>
          <w:rFonts w:asciiTheme="minorHAnsi" w:hAnsiTheme="minorHAnsi" w:cs="Segoe UI"/>
          <w:sz w:val="22"/>
          <w:szCs w:val="22"/>
        </w:rPr>
        <w:t> </w:t>
      </w:r>
    </w:p>
    <w:p w14:paraId="5D7A88BB"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40DC60CD"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eastAsia="Calibri,Segoe UI" w:hAnsiTheme="minorHAnsi" w:cs="Calibri,Segoe UI"/>
          <w:b/>
          <w:bCs/>
          <w:color w:val="000000"/>
          <w:sz w:val="22"/>
          <w:szCs w:val="22"/>
        </w:rPr>
        <w:t>Receiving the Device: </w:t>
      </w:r>
      <w:r>
        <w:rPr>
          <w:rStyle w:val="apple-converted-space"/>
          <w:rFonts w:asciiTheme="minorHAnsi" w:eastAsia="Calibri,Segoe UI" w:hAnsiTheme="minorHAnsi" w:cs="Calibri,Segoe UI"/>
          <w:b/>
          <w:bCs/>
          <w:color w:val="000000"/>
          <w:sz w:val="22"/>
          <w:szCs w:val="22"/>
        </w:rPr>
        <w:t> </w:t>
      </w:r>
      <w:r>
        <w:rPr>
          <w:rStyle w:val="normaltextrun"/>
          <w:rFonts w:asciiTheme="minorHAnsi" w:eastAsia="Calibri,Segoe UI" w:hAnsiTheme="minorHAnsi" w:cs="Calibri,Segoe UI"/>
          <w:color w:val="000000"/>
          <w:sz w:val="22"/>
          <w:szCs w:val="22"/>
        </w:rPr>
        <w:t>Parents and students must sign and return this agreement before a device can be issued. </w:t>
      </w:r>
      <w:r>
        <w:rPr>
          <w:rStyle w:val="apple-converted-space"/>
          <w:rFonts w:asciiTheme="minorHAnsi" w:eastAsia="Calibri,Segoe UI" w:hAnsiTheme="minorHAnsi" w:cs="Calibri,Segoe UI"/>
          <w:color w:val="000000"/>
          <w:sz w:val="22"/>
          <w:szCs w:val="22"/>
        </w:rPr>
        <w:t> </w:t>
      </w:r>
      <w:r>
        <w:rPr>
          <w:rStyle w:val="normaltextrun"/>
          <w:rFonts w:asciiTheme="minorHAnsi" w:eastAsia="Calibri,Segoe UI" w:hAnsiTheme="minorHAnsi" w:cs="Calibri,Segoe UI"/>
          <w:sz w:val="22"/>
          <w:szCs w:val="22"/>
        </w:rPr>
        <w:t xml:space="preserve">Students must </w:t>
      </w:r>
      <w:r>
        <w:rPr>
          <w:rStyle w:val="normaltextrun"/>
          <w:rFonts w:asciiTheme="minorHAnsi" w:eastAsia="Calibri,Segoe UI" w:hAnsiTheme="minorHAnsi" w:cs="Calibri,Segoe UI"/>
          <w:sz w:val="22"/>
          <w:szCs w:val="22"/>
        </w:rPr>
        <w:lastRenderedPageBreak/>
        <w:t xml:space="preserve">also complete the digital citizenship curriculum that the school requires. </w:t>
      </w:r>
    </w:p>
    <w:p w14:paraId="617A5D68"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2E5E3CD1" w14:textId="77777777" w:rsidR="00B16983" w:rsidRDefault="002059BB">
      <w:pPr>
        <w:pStyle w:val="paragraph"/>
        <w:spacing w:before="0" w:beforeAutospacing="0" w:after="0" w:afterAutospacing="0"/>
        <w:jc w:val="both"/>
        <w:textAlignment w:val="baseline"/>
        <w:rPr>
          <w:rStyle w:val="apple-converted-space"/>
          <w:rFonts w:asciiTheme="minorHAnsi" w:hAnsiTheme="minorHAnsi" w:cs="Segoe UI"/>
          <w:color w:val="000000"/>
          <w:sz w:val="22"/>
          <w:szCs w:val="22"/>
        </w:rPr>
      </w:pPr>
      <w:r>
        <w:rPr>
          <w:rStyle w:val="normaltextrun"/>
          <w:rFonts w:asciiTheme="minorHAnsi" w:eastAsia="Calibri,Segoe UI" w:hAnsiTheme="minorHAnsi" w:cs="Calibri,Segoe UI"/>
          <w:b/>
          <w:bCs/>
          <w:sz w:val="22"/>
          <w:szCs w:val="22"/>
        </w:rPr>
        <w:t>Returning the Device</w:t>
      </w:r>
      <w:r>
        <w:rPr>
          <w:rStyle w:val="normaltextrun"/>
          <w:rFonts w:asciiTheme="minorHAnsi" w:eastAsia="Calibri,Segoe UI" w:hAnsiTheme="minorHAnsi" w:cs="Calibri,Segoe UI"/>
          <w:sz w:val="22"/>
          <w:szCs w:val="22"/>
        </w:rPr>
        <w:t>: Devices will be returned to the school at the end of the school year, unless otherwise communicated by the school.</w:t>
      </w:r>
      <w:r>
        <w:rPr>
          <w:rStyle w:val="apple-converted-space"/>
          <w:rFonts w:asciiTheme="minorHAnsi" w:eastAsia="Calibri,Segoe UI" w:hAnsiTheme="minorHAnsi" w:cs="Calibri,Segoe UI"/>
          <w:sz w:val="22"/>
          <w:szCs w:val="22"/>
        </w:rPr>
        <w:t> </w:t>
      </w:r>
      <w:r>
        <w:rPr>
          <w:rStyle w:val="normaltextrun"/>
          <w:rFonts w:asciiTheme="minorHAnsi" w:eastAsia="Calibri,Segoe UI" w:hAnsiTheme="minorHAnsi" w:cs="Calibri,Segoe UI"/>
          <w:color w:val="000000"/>
          <w:sz w:val="22"/>
          <w:szCs w:val="22"/>
        </w:rPr>
        <w:t>The use of devices provided by Fulton County Schools is not transferable to anyone and terminates when a student is no longer enrolled at the issuing school. </w:t>
      </w:r>
      <w:r>
        <w:rPr>
          <w:rStyle w:val="apple-converted-space"/>
          <w:rFonts w:asciiTheme="minorHAnsi" w:eastAsia="Calibri,Segoe UI" w:hAnsiTheme="minorHAnsi" w:cs="Calibri,Segoe UI"/>
          <w:color w:val="000000"/>
          <w:sz w:val="22"/>
          <w:szCs w:val="22"/>
        </w:rPr>
        <w:t> </w:t>
      </w:r>
    </w:p>
    <w:p w14:paraId="704FF630" w14:textId="77777777" w:rsidR="00B16983" w:rsidRDefault="00B16983">
      <w:pPr>
        <w:pStyle w:val="paragraph"/>
        <w:spacing w:before="0" w:beforeAutospacing="0" w:after="0" w:afterAutospacing="0"/>
        <w:jc w:val="both"/>
        <w:textAlignment w:val="baseline"/>
        <w:rPr>
          <w:rStyle w:val="apple-converted-space"/>
          <w:rFonts w:asciiTheme="minorHAnsi" w:hAnsiTheme="minorHAnsi" w:cs="Segoe UI"/>
          <w:color w:val="000000"/>
          <w:sz w:val="22"/>
          <w:szCs w:val="22"/>
        </w:rPr>
      </w:pPr>
    </w:p>
    <w:p w14:paraId="46A48E97"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Students who transfer, withdraw, are expelled, or terminate enrollment at the school for any reason must return their device on the date of withdrawal/termination. A student</w:t>
      </w:r>
      <w:r>
        <w:rPr>
          <w:rStyle w:val="apple-converted-space"/>
          <w:rFonts w:asciiTheme="minorHAnsi" w:hAnsiTheme="minorHAnsi" w:cs="Segoe UI"/>
          <w:color w:val="000000"/>
          <w:sz w:val="22"/>
          <w:szCs w:val="22"/>
        </w:rPr>
        <w:t> </w:t>
      </w:r>
      <w:r>
        <w:rPr>
          <w:rStyle w:val="normaltextrun"/>
          <w:rFonts w:asciiTheme="minorHAnsi" w:hAnsiTheme="minorHAnsi" w:cs="Segoe UI"/>
          <w:color w:val="000000"/>
          <w:sz w:val="22"/>
          <w:szCs w:val="22"/>
        </w:rPr>
        <w:t>who fails to return the device will be subject to paying up to the full replacement cost of the</w:t>
      </w:r>
      <w:r>
        <w:rPr>
          <w:rStyle w:val="apple-converted-space"/>
          <w:rFonts w:asciiTheme="minorHAnsi" w:hAnsiTheme="minorHAnsi" w:cs="Segoe UI"/>
          <w:color w:val="000000"/>
          <w:sz w:val="22"/>
          <w:szCs w:val="22"/>
        </w:rPr>
        <w:t> </w:t>
      </w:r>
      <w:r>
        <w:rPr>
          <w:rStyle w:val="normaltextrun"/>
          <w:rFonts w:asciiTheme="minorHAnsi" w:hAnsiTheme="minorHAnsi" w:cs="Segoe UI"/>
          <w:sz w:val="22"/>
          <w:szCs w:val="22"/>
        </w:rPr>
        <w:t>device</w:t>
      </w:r>
      <w:r>
        <w:rPr>
          <w:rStyle w:val="apple-converted-space"/>
          <w:rFonts w:asciiTheme="minorHAnsi" w:hAnsiTheme="minorHAnsi" w:cs="Segoe UI"/>
          <w:color w:val="000000"/>
          <w:sz w:val="22"/>
          <w:szCs w:val="22"/>
        </w:rPr>
        <w:t> </w:t>
      </w:r>
      <w:r>
        <w:rPr>
          <w:rStyle w:val="normaltextrun"/>
          <w:rFonts w:asciiTheme="minorHAnsi" w:hAnsiTheme="minorHAnsi" w:cs="Segoe UI"/>
          <w:color w:val="000000"/>
          <w:sz w:val="22"/>
          <w:szCs w:val="22"/>
        </w:rPr>
        <w:t>and any accessories</w:t>
      </w:r>
      <w:r>
        <w:rPr>
          <w:rStyle w:val="eop"/>
          <w:rFonts w:asciiTheme="minorHAnsi" w:hAnsiTheme="minorHAnsi" w:cs="Segoe UI"/>
          <w:sz w:val="22"/>
          <w:szCs w:val="22"/>
        </w:rPr>
        <w:t>, and may also have grade cards, transcripts, diplomas or certificates of progress withheld until restitution is made.</w:t>
      </w:r>
    </w:p>
    <w:p w14:paraId="31FF1A23"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229A7E0B" w14:textId="77777777" w:rsidR="00B16983" w:rsidRDefault="002059BB">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b/>
          <w:bCs/>
          <w:color w:val="000000"/>
          <w:sz w:val="22"/>
          <w:szCs w:val="22"/>
        </w:rPr>
        <w:t>Damage and Loss: </w:t>
      </w:r>
      <w:r>
        <w:rPr>
          <w:rStyle w:val="eop"/>
          <w:rFonts w:asciiTheme="minorHAnsi" w:hAnsiTheme="minorHAnsi" w:cs="Segoe UI"/>
          <w:sz w:val="22"/>
          <w:szCs w:val="22"/>
        </w:rPr>
        <w:t xml:space="preserve"> </w:t>
      </w:r>
      <w:r>
        <w:rPr>
          <w:rStyle w:val="normaltextrun"/>
          <w:rFonts w:asciiTheme="minorHAnsi" w:hAnsiTheme="minorHAnsi" w:cs="Segoe UI"/>
          <w:color w:val="000000"/>
          <w:sz w:val="22"/>
          <w:szCs w:val="22"/>
        </w:rPr>
        <w:t>All district-issued devices are the property of the Fulton County School District.</w:t>
      </w:r>
      <w:r>
        <w:rPr>
          <w:rStyle w:val="eop"/>
          <w:rFonts w:asciiTheme="minorHAnsi" w:hAnsiTheme="minorHAnsi" w:cs="Segoe UI"/>
          <w:sz w:val="22"/>
          <w:szCs w:val="22"/>
        </w:rPr>
        <w:t xml:space="preserve">  If a device is damaged, lost, or stolen during the time that it is issued to the student, whether intentionally or due to negligence, the student and the student’s </w:t>
      </w:r>
      <w:r>
        <w:rPr>
          <w:rStyle w:val="eop"/>
          <w:rFonts w:asciiTheme="minorHAnsi" w:hAnsiTheme="minorHAnsi" w:cs="Segoe UI"/>
          <w:sz w:val="22"/>
          <w:szCs w:val="22"/>
        </w:rPr>
        <w:lastRenderedPageBreak/>
        <w:t>parent/guardian will be responsible for paying the fines outlined in this document.</w:t>
      </w:r>
    </w:p>
    <w:p w14:paraId="1BE230DC" w14:textId="77777777" w:rsidR="00B16983" w:rsidRDefault="00B16983">
      <w:pPr>
        <w:pStyle w:val="paragraph"/>
        <w:spacing w:before="0" w:beforeAutospacing="0" w:after="0" w:afterAutospacing="0"/>
        <w:jc w:val="both"/>
        <w:textAlignment w:val="baseline"/>
        <w:rPr>
          <w:rStyle w:val="eop"/>
          <w:rFonts w:asciiTheme="minorHAnsi" w:hAnsiTheme="minorHAnsi" w:cs="Segoe UI"/>
          <w:sz w:val="22"/>
          <w:szCs w:val="22"/>
        </w:rPr>
      </w:pPr>
    </w:p>
    <w:p w14:paraId="4F7918A0" w14:textId="77777777" w:rsidR="00B16983" w:rsidRDefault="002059BB">
      <w:pPr>
        <w:pStyle w:val="paragraph"/>
        <w:spacing w:before="0" w:beforeAutospacing="0" w:after="0" w:afterAutospacing="0"/>
        <w:jc w:val="both"/>
        <w:textAlignment w:val="baseline"/>
        <w:rPr>
          <w:rStyle w:val="normaltextrun"/>
          <w:rFonts w:asciiTheme="minorHAnsi" w:hAnsiTheme="minorHAnsi" w:cs="Segoe UI"/>
          <w:color w:val="000000"/>
          <w:sz w:val="22"/>
          <w:szCs w:val="22"/>
        </w:rPr>
      </w:pPr>
      <w:r>
        <w:rPr>
          <w:rStyle w:val="eop"/>
          <w:rFonts w:asciiTheme="minorHAnsi" w:hAnsiTheme="minorHAnsi" w:cs="Segoe UI"/>
          <w:b/>
          <w:sz w:val="22"/>
          <w:szCs w:val="22"/>
        </w:rPr>
        <w:t>Responsible Device Use:</w:t>
      </w:r>
      <w:r>
        <w:rPr>
          <w:rStyle w:val="normaltextrun"/>
          <w:rFonts w:asciiTheme="minorHAnsi" w:hAnsiTheme="minorHAnsi" w:cs="Segoe UI"/>
          <w:color w:val="000000"/>
          <w:sz w:val="22"/>
          <w:szCs w:val="22"/>
        </w:rPr>
        <w:t xml:space="preserve">  All users of District-issued devices must follow the expectations outlined in District Policy and Operating Guidelines </w:t>
      </w:r>
      <w:r>
        <w:rPr>
          <w:rStyle w:val="normaltextrun"/>
          <w:rFonts w:asciiTheme="minorHAnsi" w:hAnsiTheme="minorHAnsi" w:cs="Segoe UI"/>
          <w:i/>
          <w:color w:val="000000"/>
          <w:sz w:val="22"/>
          <w:szCs w:val="22"/>
        </w:rPr>
        <w:t>IFBGA: Responsible Use of the Enterprise Network, JD: Student Discipline/Student Code of Conduct</w:t>
      </w:r>
      <w:r>
        <w:rPr>
          <w:rStyle w:val="normaltextrun"/>
          <w:rFonts w:asciiTheme="minorHAnsi" w:hAnsiTheme="minorHAnsi" w:cs="Segoe UI"/>
          <w:color w:val="000000"/>
          <w:sz w:val="22"/>
          <w:szCs w:val="22"/>
        </w:rPr>
        <w:t xml:space="preserve">, and </w:t>
      </w:r>
      <w:r>
        <w:rPr>
          <w:rStyle w:val="normaltextrun"/>
          <w:rFonts w:asciiTheme="minorHAnsi" w:hAnsiTheme="minorHAnsi" w:cs="Segoe UI"/>
          <w:i/>
          <w:color w:val="000000"/>
          <w:sz w:val="22"/>
          <w:szCs w:val="22"/>
        </w:rPr>
        <w:t>JS: Student Fines, Fees and Charges</w:t>
      </w:r>
      <w:r>
        <w:rPr>
          <w:rStyle w:val="normaltextrun"/>
          <w:rFonts w:asciiTheme="minorHAnsi" w:hAnsiTheme="minorHAnsi" w:cs="Segoe UI"/>
          <w:color w:val="000000"/>
          <w:sz w:val="22"/>
          <w:szCs w:val="22"/>
        </w:rPr>
        <w:t>.</w:t>
      </w:r>
      <w:r>
        <w:rPr>
          <w:rStyle w:val="normaltextrun"/>
          <w:rFonts w:asciiTheme="minorHAnsi" w:hAnsiTheme="minorHAnsi" w:cs="Segoe UI"/>
          <w:bCs/>
          <w:color w:val="000000"/>
          <w:sz w:val="22"/>
          <w:szCs w:val="22"/>
        </w:rPr>
        <w:t>  Failure to follow these expectations will lead to applicable student disciplinary consequences.</w:t>
      </w:r>
      <w:r>
        <w:rPr>
          <w:rStyle w:val="normaltextrun"/>
          <w:rFonts w:asciiTheme="minorHAnsi" w:hAnsiTheme="minorHAnsi" w:cs="Segoe UI"/>
          <w:bCs/>
          <w:i/>
          <w:iCs/>
          <w:sz w:val="22"/>
          <w:szCs w:val="22"/>
        </w:rPr>
        <w:t xml:space="preserve"> </w:t>
      </w:r>
      <w:r>
        <w:rPr>
          <w:rStyle w:val="normaltextrun"/>
          <w:rFonts w:asciiTheme="minorHAnsi" w:hAnsiTheme="minorHAnsi" w:cs="Segoe UI"/>
          <w:color w:val="000000"/>
          <w:sz w:val="22"/>
          <w:szCs w:val="22"/>
        </w:rPr>
        <w:t xml:space="preserve"> All District policies can be found at </w:t>
      </w:r>
      <w:hyperlink r:id="rId10" w:history="1">
        <w:r>
          <w:rPr>
            <w:rStyle w:val="Hyperlink"/>
            <w:rFonts w:asciiTheme="minorHAnsi" w:hAnsiTheme="minorHAnsi"/>
            <w:sz w:val="22"/>
            <w:szCs w:val="22"/>
          </w:rPr>
          <w:t>www.fultonschools.org</w:t>
        </w:r>
      </w:hyperlink>
      <w:r>
        <w:rPr>
          <w:rStyle w:val="normaltextrun"/>
          <w:rFonts w:asciiTheme="minorHAnsi" w:hAnsiTheme="minorHAnsi" w:cs="Segoe UI"/>
          <w:color w:val="000000"/>
          <w:sz w:val="22"/>
          <w:szCs w:val="22"/>
        </w:rPr>
        <w:t xml:space="preserve">.  </w:t>
      </w:r>
    </w:p>
    <w:p w14:paraId="73B28E82" w14:textId="77777777" w:rsidR="00B16983" w:rsidRDefault="00B16983">
      <w:pPr>
        <w:pStyle w:val="paragraph"/>
        <w:spacing w:before="0" w:beforeAutospacing="0" w:after="0" w:afterAutospacing="0"/>
        <w:jc w:val="both"/>
        <w:textAlignment w:val="baseline"/>
        <w:rPr>
          <w:rStyle w:val="scx187313987"/>
          <w:rFonts w:asciiTheme="minorHAnsi" w:eastAsiaTheme="minorHAnsi" w:hAnsiTheme="minorHAnsi" w:cs="Segoe UI"/>
          <w:sz w:val="22"/>
          <w:szCs w:val="22"/>
        </w:rPr>
      </w:pPr>
    </w:p>
    <w:p w14:paraId="24121002"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While off school grounds parents/guardians are solely responsible for monitoring the student's use of the device.  Students may not exhibit inappropriate behaviors, or access prohibited materials with the device, at any time, at any location.  Students will be subject to disciplinary and/or legal action if they use the device for inappropriate activities, whether on or off school grounds.</w:t>
      </w:r>
    </w:p>
    <w:p w14:paraId="63FCDD17" w14:textId="77777777" w:rsidR="00B16983" w:rsidRDefault="002059BB">
      <w:pPr>
        <w:pStyle w:val="paragraph"/>
        <w:spacing w:before="0" w:beforeAutospacing="0" w:after="0" w:afterAutospacing="0"/>
        <w:jc w:val="both"/>
        <w:textAlignment w:val="baseline"/>
        <w:rPr>
          <w:rStyle w:val="scx187313987"/>
          <w:rFonts w:asciiTheme="minorHAnsi" w:eastAsiaTheme="minorHAnsi" w:hAnsiTheme="minorHAnsi" w:cs="Segoe UI"/>
          <w:sz w:val="22"/>
          <w:szCs w:val="22"/>
        </w:rPr>
      </w:pPr>
      <w:r>
        <w:rPr>
          <w:rStyle w:val="eop"/>
          <w:rFonts w:asciiTheme="minorHAnsi" w:hAnsiTheme="minorHAnsi" w:cs="Segoe UI"/>
        </w:rPr>
        <w:t> </w:t>
      </w:r>
    </w:p>
    <w:p w14:paraId="76BA9651"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b/>
          <w:bCs/>
          <w:color w:val="000000"/>
          <w:sz w:val="22"/>
          <w:szCs w:val="22"/>
        </w:rPr>
        <w:t xml:space="preserve">Privacy: </w:t>
      </w:r>
      <w:r>
        <w:rPr>
          <w:rStyle w:val="normaltextrun"/>
          <w:rFonts w:asciiTheme="minorHAnsi" w:hAnsiTheme="minorHAnsi" w:cs="Segoe UI"/>
          <w:bCs/>
          <w:color w:val="000000"/>
          <w:sz w:val="22"/>
          <w:szCs w:val="22"/>
        </w:rPr>
        <w:t>Nothing done on District-issued devices is private.</w:t>
      </w:r>
      <w:r>
        <w:rPr>
          <w:rStyle w:val="apple-converted-space"/>
          <w:rFonts w:asciiTheme="minorHAnsi" w:hAnsiTheme="minorHAnsi" w:cs="Segoe UI"/>
          <w:color w:val="000000"/>
          <w:sz w:val="22"/>
          <w:szCs w:val="22"/>
        </w:rPr>
        <w:t> </w:t>
      </w:r>
      <w:r>
        <w:rPr>
          <w:rStyle w:val="normaltextrun"/>
          <w:rFonts w:asciiTheme="minorHAnsi" w:hAnsiTheme="minorHAnsi" w:cs="Segoe UI"/>
          <w:color w:val="000000"/>
          <w:sz w:val="22"/>
          <w:szCs w:val="22"/>
        </w:rPr>
        <w:t>District staff may, at any point, confiscate and search the contents of any district-issued electronic device.  </w:t>
      </w:r>
      <w:r>
        <w:rPr>
          <w:rStyle w:val="eop"/>
          <w:rFonts w:asciiTheme="minorHAnsi" w:hAnsiTheme="minorHAnsi" w:cs="Segoe UI"/>
          <w:sz w:val="22"/>
          <w:szCs w:val="22"/>
        </w:rPr>
        <w:t> </w:t>
      </w:r>
      <w:r>
        <w:rPr>
          <w:rStyle w:val="normaltextrun"/>
          <w:rFonts w:asciiTheme="minorHAnsi" w:hAnsiTheme="minorHAnsi" w:cs="Segoe UI"/>
          <w:bCs/>
          <w:color w:val="000000"/>
          <w:sz w:val="22"/>
          <w:szCs w:val="22"/>
        </w:rPr>
        <w:t xml:space="preserve">Devices are enabled </w:t>
      </w:r>
      <w:r>
        <w:rPr>
          <w:rStyle w:val="normaltextrun"/>
          <w:rFonts w:asciiTheme="minorHAnsi" w:hAnsiTheme="minorHAnsi" w:cs="Segoe UI"/>
          <w:bCs/>
          <w:color w:val="000000"/>
          <w:sz w:val="22"/>
          <w:szCs w:val="22"/>
        </w:rPr>
        <w:lastRenderedPageBreak/>
        <w:t>with GPS locating systems, and in the case of loss or theft, this system will be activated.</w:t>
      </w:r>
      <w:r>
        <w:rPr>
          <w:rStyle w:val="eop"/>
          <w:rFonts w:asciiTheme="minorHAnsi" w:hAnsiTheme="minorHAnsi" w:cs="Segoe UI"/>
          <w:sz w:val="22"/>
          <w:szCs w:val="22"/>
        </w:rPr>
        <w:t> </w:t>
      </w:r>
    </w:p>
    <w:p w14:paraId="6F258EE5" w14:textId="77777777" w:rsidR="00B16983" w:rsidRDefault="00B16983">
      <w:pPr>
        <w:pStyle w:val="paragraph"/>
        <w:spacing w:before="0" w:beforeAutospacing="0" w:after="0" w:afterAutospacing="0"/>
        <w:jc w:val="both"/>
        <w:textAlignment w:val="baseline"/>
        <w:rPr>
          <w:rFonts w:asciiTheme="minorHAnsi" w:hAnsiTheme="minorHAnsi" w:cs="Segoe UI"/>
          <w:sz w:val="22"/>
          <w:szCs w:val="22"/>
        </w:rPr>
      </w:pPr>
    </w:p>
    <w:p w14:paraId="0EE7CF92" w14:textId="77777777" w:rsidR="00B16983" w:rsidRDefault="00B16983">
      <w:pPr>
        <w:pStyle w:val="paragraph"/>
        <w:spacing w:before="0" w:beforeAutospacing="0" w:after="0" w:afterAutospacing="0"/>
        <w:jc w:val="both"/>
        <w:textAlignment w:val="baseline"/>
        <w:rPr>
          <w:rStyle w:val="normaltextrun"/>
          <w:rFonts w:asciiTheme="minorHAnsi" w:hAnsiTheme="minorHAnsi" w:cs="Segoe UI"/>
          <w:color w:val="000000"/>
          <w:sz w:val="22"/>
          <w:szCs w:val="22"/>
        </w:rPr>
      </w:pPr>
    </w:p>
    <w:p w14:paraId="6E12C890" w14:textId="77777777" w:rsidR="00B16983" w:rsidRDefault="00B16983">
      <w:pPr>
        <w:pStyle w:val="paragraph"/>
        <w:spacing w:before="0" w:beforeAutospacing="0" w:after="0" w:afterAutospacing="0"/>
        <w:jc w:val="both"/>
        <w:textAlignment w:val="baseline"/>
        <w:rPr>
          <w:rStyle w:val="normaltextrun"/>
          <w:rFonts w:asciiTheme="minorHAnsi" w:hAnsiTheme="minorHAnsi" w:cs="Segoe UI"/>
          <w:color w:val="000000"/>
          <w:sz w:val="22"/>
          <w:szCs w:val="22"/>
        </w:rPr>
      </w:pPr>
    </w:p>
    <w:p w14:paraId="61A522D0"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The Fulton County School District recognizes all aspects of the Children's Online Privacy Protection Act (COPPA), the Children's Internet Protection Act (CIPA), and the Family Education Rights and Privacy Act (FERPA). </w:t>
      </w:r>
      <w:r>
        <w:rPr>
          <w:rStyle w:val="eop"/>
          <w:rFonts w:asciiTheme="minorHAnsi" w:hAnsiTheme="minorHAnsi" w:cs="Segoe UI"/>
          <w:sz w:val="22"/>
          <w:szCs w:val="22"/>
        </w:rPr>
        <w:t> </w:t>
      </w:r>
    </w:p>
    <w:p w14:paraId="173571FD"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7862A404" w14:textId="77777777" w:rsidR="00B16983" w:rsidRDefault="002059BB">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b/>
          <w:bCs/>
          <w:color w:val="000000"/>
          <w:sz w:val="22"/>
          <w:szCs w:val="22"/>
        </w:rPr>
        <w:t>Applications:</w:t>
      </w:r>
      <w:r>
        <w:rPr>
          <w:rStyle w:val="normaltextrun"/>
          <w:rFonts w:asciiTheme="minorHAnsi" w:hAnsiTheme="minorHAnsi" w:cs="Segoe UI"/>
          <w:color w:val="000000"/>
          <w:sz w:val="22"/>
          <w:szCs w:val="22"/>
        </w:rPr>
        <w:t xml:space="preserve"> Fulton County Schools has researched key applications which will be preinstalled on each device. Throughout the year, additional applications may be added to support learning.  Purchasing and installing these applications is the responsibility of Fulton County Schools. </w:t>
      </w:r>
      <w:r>
        <w:rPr>
          <w:rStyle w:val="eop"/>
          <w:rFonts w:asciiTheme="minorHAnsi" w:hAnsiTheme="minorHAnsi" w:cs="Segoe UI"/>
          <w:sz w:val="22"/>
          <w:szCs w:val="22"/>
        </w:rPr>
        <w:t> </w:t>
      </w:r>
      <w:r>
        <w:rPr>
          <w:rStyle w:val="normaltextrun"/>
          <w:rFonts w:asciiTheme="minorHAnsi" w:hAnsiTheme="minorHAnsi" w:cs="Segoe UI"/>
          <w:color w:val="000000"/>
          <w:sz w:val="22"/>
          <w:szCs w:val="22"/>
        </w:rPr>
        <w:t>No one other than an authorized school official may add or delete applications from a District-issued device. "Jail breaking" and hacking of devices is not permitted. </w:t>
      </w:r>
      <w:r>
        <w:rPr>
          <w:rStyle w:val="eop"/>
          <w:rFonts w:asciiTheme="minorHAnsi" w:hAnsiTheme="minorHAnsi" w:cs="Segoe UI"/>
          <w:sz w:val="22"/>
          <w:szCs w:val="22"/>
        </w:rPr>
        <w:t> </w:t>
      </w:r>
    </w:p>
    <w:p w14:paraId="7B3B14A0" w14:textId="77777777" w:rsidR="00B16983" w:rsidRDefault="00B16983">
      <w:pPr>
        <w:pStyle w:val="paragraph"/>
        <w:spacing w:before="0" w:beforeAutospacing="0" w:after="0" w:afterAutospacing="0"/>
        <w:jc w:val="both"/>
        <w:textAlignment w:val="baseline"/>
        <w:rPr>
          <w:rStyle w:val="normaltextrun"/>
          <w:rFonts w:asciiTheme="minorHAnsi" w:hAnsiTheme="minorHAnsi" w:cs="Segoe UI"/>
          <w:b/>
          <w:bCs/>
          <w:color w:val="000000"/>
          <w:sz w:val="22"/>
          <w:szCs w:val="22"/>
        </w:rPr>
      </w:pPr>
    </w:p>
    <w:p w14:paraId="249342FA"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b/>
          <w:bCs/>
          <w:color w:val="000000"/>
          <w:sz w:val="22"/>
          <w:szCs w:val="22"/>
        </w:rPr>
        <w:t>Participation</w:t>
      </w:r>
      <w:r>
        <w:rPr>
          <w:rStyle w:val="normaltextrun"/>
          <w:rFonts w:asciiTheme="minorHAnsi" w:hAnsiTheme="minorHAnsi" w:cs="Segoe UI"/>
          <w:color w:val="000000"/>
          <w:sz w:val="22"/>
          <w:szCs w:val="22"/>
        </w:rPr>
        <w:t xml:space="preserve">: If you do not sign and return this form, a District device will not be issued to the student.  If you have questions or concerns about your student using a device or would like to </w:t>
      </w:r>
      <w:r>
        <w:rPr>
          <w:rStyle w:val="normaltextrun"/>
          <w:rFonts w:asciiTheme="minorHAnsi" w:hAnsiTheme="minorHAnsi" w:cs="Segoe UI"/>
          <w:color w:val="000000"/>
          <w:sz w:val="22"/>
          <w:szCs w:val="22"/>
        </w:rPr>
        <w:lastRenderedPageBreak/>
        <w:t>send a device from home instead, please talk to the school about how to ensure the student can participate fully in learning. If a home-provided device is used, it should meet the same technical specifications as the school device.</w:t>
      </w:r>
      <w:r>
        <w:rPr>
          <w:rStyle w:val="apple-converted-space"/>
          <w:rFonts w:asciiTheme="minorHAnsi" w:hAnsiTheme="minorHAnsi" w:cs="Segoe UI"/>
          <w:color w:val="000000"/>
          <w:sz w:val="22"/>
          <w:szCs w:val="22"/>
        </w:rPr>
        <w:t> </w:t>
      </w:r>
    </w:p>
    <w:p w14:paraId="407D263F" w14:textId="77777777" w:rsidR="00B16983" w:rsidRDefault="002059BB">
      <w:pPr>
        <w:rPr>
          <w:rStyle w:val="pagebreaktextspan"/>
          <w:rFonts w:cs="Segoe UI"/>
        </w:rPr>
      </w:pPr>
      <w:r>
        <w:rPr>
          <w:rStyle w:val="pagebreaktextspan"/>
          <w:rFonts w:cs="Segoe UI"/>
        </w:rPr>
        <w:br w:type="page"/>
      </w:r>
    </w:p>
    <w:p w14:paraId="1C3105EC" w14:textId="77777777" w:rsidR="00B16983" w:rsidRDefault="00B16983">
      <w:pPr>
        <w:rPr>
          <w:rStyle w:val="pagebreaktextspan"/>
          <w:rFonts w:eastAsia="Times New Roman" w:cs="Segoe UI"/>
        </w:rPr>
      </w:pPr>
    </w:p>
    <w:p w14:paraId="1FBCE9B5"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b/>
          <w:bCs/>
          <w:iCs/>
          <w:sz w:val="22"/>
          <w:szCs w:val="22"/>
        </w:rPr>
        <w:t>Fines for Device Damage, Loss, or Theft</w:t>
      </w:r>
    </w:p>
    <w:p w14:paraId="2D5E765C" w14:textId="77777777" w:rsidR="00B16983" w:rsidRDefault="002059BB">
      <w:pPr>
        <w:pStyle w:val="paragraph"/>
        <w:spacing w:before="0" w:beforeAutospacing="0" w:after="0" w:afterAutospacing="0"/>
        <w:jc w:val="both"/>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If for any reason the device is lost, stolen or damaged during the time it is issued to the student, whether intentionally or due to negligence, the student and the student’s parent/guardian are responsible for the following fines during the 2016-2017 school year:</w:t>
      </w:r>
    </w:p>
    <w:p w14:paraId="65F23D74" w14:textId="482817EA" w:rsidR="00B53AFC" w:rsidRDefault="00B53AFC">
      <w:pPr>
        <w:pStyle w:val="paragraph"/>
        <w:spacing w:before="0" w:beforeAutospacing="0" w:after="0" w:afterAutospacing="0"/>
        <w:jc w:val="both"/>
        <w:textAlignment w:val="baseline"/>
        <w:rPr>
          <w:rStyle w:val="normaltextrun"/>
          <w:rFonts w:asciiTheme="minorHAnsi" w:hAnsiTheme="minorHAnsi" w:cs="Segoe UI"/>
          <w:sz w:val="22"/>
          <w:szCs w:val="22"/>
        </w:rPr>
      </w:pPr>
    </w:p>
    <w:p w14:paraId="551956E9" w14:textId="3565B589" w:rsidR="00B53AFC" w:rsidRPr="00E70D95" w:rsidRDefault="0039590A">
      <w:pPr>
        <w:pStyle w:val="paragraph"/>
        <w:spacing w:before="0" w:beforeAutospacing="0" w:after="0" w:afterAutospacing="0"/>
        <w:jc w:val="both"/>
        <w:textAlignment w:val="baseline"/>
        <w:rPr>
          <w:rStyle w:val="normaltextrun"/>
          <w:rFonts w:asciiTheme="minorHAnsi" w:hAnsiTheme="minorHAnsi" w:cs="Segoe UI"/>
          <w:b/>
          <w:sz w:val="22"/>
          <w:szCs w:val="22"/>
        </w:rPr>
      </w:pPr>
      <w:r>
        <w:rPr>
          <w:rStyle w:val="normaltextrun"/>
          <w:rFonts w:asciiTheme="minorHAnsi" w:hAnsiTheme="minorHAnsi" w:cs="Segoe UI"/>
          <w:b/>
          <w:sz w:val="22"/>
          <w:szCs w:val="22"/>
        </w:rPr>
        <w:t>Microsoft Surface 3 Fines</w:t>
      </w:r>
    </w:p>
    <w:tbl>
      <w:tblPr>
        <w:tblStyle w:val="TableGrid"/>
        <w:tblW w:w="0" w:type="auto"/>
        <w:tblLook w:val="04A0" w:firstRow="1" w:lastRow="0" w:firstColumn="1" w:lastColumn="0" w:noHBand="0" w:noVBand="1"/>
      </w:tblPr>
      <w:tblGrid>
        <w:gridCol w:w="3865"/>
        <w:gridCol w:w="6205"/>
      </w:tblGrid>
      <w:tr w:rsidR="00B53AFC" w14:paraId="513E61AE" w14:textId="77777777" w:rsidTr="00E70D95">
        <w:tc>
          <w:tcPr>
            <w:tcW w:w="3865" w:type="dxa"/>
          </w:tcPr>
          <w:p w14:paraId="3DAD45B9" w14:textId="4081E09B" w:rsidR="00B53AFC" w:rsidRDefault="00B53AFC" w:rsidP="00B53AFC">
            <w:pPr>
              <w:pStyle w:val="paragraph"/>
              <w:spacing w:before="0" w:beforeAutospacing="0" w:after="0" w:afterAutospacing="0"/>
              <w:textAlignment w:val="baseline"/>
              <w:rPr>
                <w:rStyle w:val="normaltextrun"/>
                <w:rFonts w:asciiTheme="minorHAnsi" w:hAnsiTheme="minorHAnsi" w:cs="Segoe UI"/>
                <w:b/>
                <w:sz w:val="22"/>
                <w:szCs w:val="22"/>
              </w:rPr>
            </w:pPr>
            <w:r w:rsidRPr="00B53AFC">
              <w:rPr>
                <w:rFonts w:asciiTheme="minorHAnsi" w:hAnsiTheme="minorHAnsi"/>
                <w:sz w:val="22"/>
                <w:szCs w:val="22"/>
              </w:rPr>
              <w:t>Lost/stolen</w:t>
            </w:r>
          </w:p>
        </w:tc>
        <w:tc>
          <w:tcPr>
            <w:tcW w:w="6205" w:type="dxa"/>
          </w:tcPr>
          <w:p w14:paraId="38E8459D" w14:textId="77777777" w:rsidR="0039590A" w:rsidRPr="0039590A" w:rsidRDefault="0039590A" w:rsidP="0039590A">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eastAsiaTheme="minorEastAsia" w:hAnsiTheme="minorHAnsi" w:cstheme="minorBidi"/>
                <w:sz w:val="22"/>
                <w:szCs w:val="22"/>
              </w:rPr>
              <w:t>1</w:t>
            </w:r>
            <w:r>
              <w:rPr>
                <w:rStyle w:val="normaltextrun"/>
                <w:rFonts w:asciiTheme="minorHAnsi" w:eastAsiaTheme="minorEastAsia" w:hAnsiTheme="minorHAnsi" w:cstheme="minorBidi"/>
                <w:sz w:val="22"/>
                <w:szCs w:val="22"/>
                <w:vertAlign w:val="superscript"/>
              </w:rPr>
              <w:t>st</w:t>
            </w:r>
            <w:r>
              <w:rPr>
                <w:rStyle w:val="normaltextrun"/>
                <w:rFonts w:asciiTheme="minorHAnsi" w:eastAsiaTheme="minorEastAsia" w:hAnsiTheme="minorHAnsi" w:cstheme="minorBidi"/>
                <w:sz w:val="22"/>
                <w:szCs w:val="22"/>
              </w:rPr>
              <w:t xml:space="preserve"> offense $250</w:t>
            </w:r>
          </w:p>
          <w:p w14:paraId="7AE20C27" w14:textId="77777777" w:rsidR="0039590A" w:rsidRPr="0039590A" w:rsidRDefault="0039590A" w:rsidP="0039590A">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eastAsiaTheme="minorEastAsia" w:hAnsiTheme="minorHAnsi"/>
                <w:sz w:val="22"/>
                <w:szCs w:val="22"/>
              </w:rPr>
              <w:t>2</w:t>
            </w:r>
            <w:r>
              <w:rPr>
                <w:rStyle w:val="normaltextrun"/>
                <w:rFonts w:asciiTheme="minorHAnsi" w:eastAsiaTheme="minorEastAsia" w:hAnsiTheme="minorHAnsi"/>
                <w:sz w:val="22"/>
                <w:szCs w:val="22"/>
                <w:vertAlign w:val="superscript"/>
              </w:rPr>
              <w:t>nd</w:t>
            </w:r>
            <w:r>
              <w:rPr>
                <w:rStyle w:val="normaltextrun"/>
                <w:rFonts w:asciiTheme="minorHAnsi" w:eastAsiaTheme="minorEastAsia" w:hAnsiTheme="minorHAnsi"/>
                <w:sz w:val="22"/>
                <w:szCs w:val="22"/>
              </w:rPr>
              <w:t xml:space="preserve"> and subsequent offense(s): full replacement cost $885</w:t>
            </w:r>
            <w:r>
              <w:rPr>
                <w:rStyle w:val="normaltextrun"/>
                <w:rFonts w:asciiTheme="minorHAnsi" w:eastAsiaTheme="minorEastAsia" w:hAnsiTheme="minorHAnsi" w:cstheme="minorBidi"/>
                <w:sz w:val="22"/>
                <w:szCs w:val="22"/>
              </w:rPr>
              <w:t>*</w:t>
            </w:r>
            <w:r>
              <w:rPr>
                <w:rStyle w:val="normaltextrun"/>
                <w:rFonts w:asciiTheme="minorHAnsi" w:eastAsiaTheme="minorEastAsia" w:hAnsiTheme="minorHAnsi"/>
                <w:sz w:val="22"/>
                <w:szCs w:val="22"/>
              </w:rPr>
              <w:t xml:space="preserve">  </w:t>
            </w:r>
          </w:p>
          <w:p w14:paraId="3B589AFB" w14:textId="4CF9222A" w:rsidR="0094114B" w:rsidRDefault="0094114B" w:rsidP="0039590A">
            <w:pPr>
              <w:pStyle w:val="paragraph"/>
              <w:spacing w:before="0" w:beforeAutospacing="0" w:after="0" w:afterAutospacing="0"/>
              <w:ind w:left="360"/>
              <w:textAlignment w:val="baseline"/>
              <w:rPr>
                <w:rStyle w:val="normaltextrun"/>
                <w:rFonts w:asciiTheme="minorHAnsi" w:hAnsiTheme="minorHAnsi" w:cs="Segoe UI"/>
                <w:b/>
                <w:sz w:val="22"/>
                <w:szCs w:val="22"/>
              </w:rPr>
            </w:pPr>
          </w:p>
        </w:tc>
      </w:tr>
      <w:tr w:rsidR="0094114B" w14:paraId="65D63CA6" w14:textId="77777777" w:rsidTr="00E70D95">
        <w:tc>
          <w:tcPr>
            <w:tcW w:w="3865" w:type="dxa"/>
          </w:tcPr>
          <w:p w14:paraId="2763DDE0" w14:textId="1DD155F2" w:rsidR="0094114B" w:rsidRDefault="0094114B" w:rsidP="0094114B">
            <w:pPr>
              <w:pStyle w:val="paragraph"/>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Damaged</w:t>
            </w:r>
          </w:p>
        </w:tc>
        <w:tc>
          <w:tcPr>
            <w:tcW w:w="6205" w:type="dxa"/>
          </w:tcPr>
          <w:p w14:paraId="62B12CCB" w14:textId="77777777" w:rsidR="0039590A" w:rsidRPr="0039590A" w:rsidRDefault="0039590A" w:rsidP="0039590A">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hAnsiTheme="minorHAnsi"/>
                <w:sz w:val="22"/>
                <w:szCs w:val="22"/>
              </w:rPr>
              <w:t>1</w:t>
            </w:r>
            <w:r>
              <w:rPr>
                <w:rStyle w:val="normaltextrun"/>
                <w:rFonts w:asciiTheme="minorHAnsi" w:hAnsiTheme="minorHAnsi"/>
                <w:sz w:val="22"/>
                <w:szCs w:val="22"/>
                <w:vertAlign w:val="superscript"/>
              </w:rPr>
              <w:t>st</w:t>
            </w:r>
            <w:r>
              <w:rPr>
                <w:rStyle w:val="normaltextrun"/>
                <w:rFonts w:asciiTheme="minorHAnsi" w:hAnsiTheme="minorHAnsi"/>
                <w:sz w:val="22"/>
                <w:szCs w:val="22"/>
              </w:rPr>
              <w:t xml:space="preserve"> offense:  $100</w:t>
            </w:r>
          </w:p>
          <w:p w14:paraId="5E0C59D9" w14:textId="77777777" w:rsidR="0039590A" w:rsidRPr="0039590A" w:rsidRDefault="0039590A" w:rsidP="0039590A">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hAnsiTheme="minorHAnsi"/>
                <w:sz w:val="22"/>
                <w:szCs w:val="22"/>
              </w:rPr>
              <w:t>2</w:t>
            </w:r>
            <w:r>
              <w:rPr>
                <w:rStyle w:val="normaltextrun"/>
                <w:rFonts w:asciiTheme="minorHAnsi" w:hAnsiTheme="minorHAnsi"/>
                <w:sz w:val="22"/>
                <w:szCs w:val="22"/>
                <w:vertAlign w:val="superscript"/>
              </w:rPr>
              <w:t>nd</w:t>
            </w:r>
            <w:r>
              <w:rPr>
                <w:rStyle w:val="normaltextrun"/>
                <w:rFonts w:asciiTheme="minorHAnsi" w:hAnsiTheme="minorHAnsi"/>
                <w:sz w:val="22"/>
                <w:szCs w:val="22"/>
              </w:rPr>
              <w:t xml:space="preserve"> and subsequent offense(s): $300</w:t>
            </w:r>
          </w:p>
          <w:p w14:paraId="3D439C76" w14:textId="1ADFBD57" w:rsidR="0094114B" w:rsidRDefault="0094114B" w:rsidP="0039590A">
            <w:pPr>
              <w:pStyle w:val="paragraph"/>
              <w:spacing w:before="0" w:beforeAutospacing="0" w:after="0" w:afterAutospacing="0"/>
              <w:ind w:left="360"/>
              <w:textAlignment w:val="baseline"/>
              <w:rPr>
                <w:rStyle w:val="normaltextrun"/>
                <w:rFonts w:asciiTheme="minorHAnsi" w:hAnsiTheme="minorHAnsi" w:cs="Segoe UI"/>
                <w:b/>
                <w:sz w:val="22"/>
                <w:szCs w:val="22"/>
              </w:rPr>
            </w:pPr>
          </w:p>
        </w:tc>
      </w:tr>
      <w:tr w:rsidR="00B53AFC" w14:paraId="664DBBE5" w14:textId="4C1228A2" w:rsidTr="00E70D95">
        <w:tc>
          <w:tcPr>
            <w:tcW w:w="3865" w:type="dxa"/>
          </w:tcPr>
          <w:p w14:paraId="5BD20F94" w14:textId="58E8A8DA" w:rsidR="00B53AFC" w:rsidRPr="0094114B" w:rsidRDefault="00B53AFC" w:rsidP="0094114B">
            <w:pPr>
              <w:pStyle w:val="paragraph"/>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Accessories – Lost or damaged</w:t>
            </w:r>
          </w:p>
        </w:tc>
        <w:tc>
          <w:tcPr>
            <w:tcW w:w="6205" w:type="dxa"/>
          </w:tcPr>
          <w:p w14:paraId="4BA22198" w14:textId="77777777" w:rsidR="0039590A" w:rsidRDefault="0039590A" w:rsidP="0039590A">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Keyboard - $130 each</w:t>
            </w:r>
          </w:p>
          <w:p w14:paraId="25EFAF98" w14:textId="77777777" w:rsidR="0039590A" w:rsidRDefault="0039590A" w:rsidP="0039590A">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 xml:space="preserve">Pen – $60 each </w:t>
            </w:r>
          </w:p>
          <w:p w14:paraId="773018DB" w14:textId="77777777" w:rsidR="0039590A" w:rsidRDefault="0039590A" w:rsidP="0039590A">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Case – $40 each</w:t>
            </w:r>
          </w:p>
          <w:p w14:paraId="0B368412" w14:textId="77777777" w:rsidR="0039590A" w:rsidRDefault="0039590A" w:rsidP="0039590A">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Power Brick – $20 each</w:t>
            </w:r>
          </w:p>
          <w:p w14:paraId="10E02418" w14:textId="77777777" w:rsidR="0039590A" w:rsidRPr="0039590A" w:rsidRDefault="0039590A" w:rsidP="0039590A">
            <w:pPr>
              <w:pStyle w:val="paragraph"/>
              <w:numPr>
                <w:ilvl w:val="0"/>
                <w:numId w:val="17"/>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hAnsiTheme="minorHAnsi"/>
                <w:sz w:val="22"/>
                <w:szCs w:val="22"/>
              </w:rPr>
              <w:t>Power cord (USB) – $20 each</w:t>
            </w:r>
          </w:p>
          <w:p w14:paraId="6FADA850" w14:textId="01D56658" w:rsidR="00B53AFC" w:rsidRDefault="00B53AFC" w:rsidP="0039590A">
            <w:pPr>
              <w:pStyle w:val="paragraph"/>
              <w:spacing w:before="0" w:beforeAutospacing="0" w:after="0" w:afterAutospacing="0"/>
              <w:ind w:left="360"/>
              <w:textAlignment w:val="baseline"/>
              <w:rPr>
                <w:rStyle w:val="normaltextrun"/>
                <w:rFonts w:asciiTheme="minorHAnsi" w:hAnsiTheme="minorHAnsi" w:cs="Segoe UI"/>
                <w:b/>
                <w:sz w:val="22"/>
                <w:szCs w:val="22"/>
              </w:rPr>
            </w:pPr>
          </w:p>
        </w:tc>
      </w:tr>
    </w:tbl>
    <w:p w14:paraId="3BCEEBA5" w14:textId="77777777" w:rsidR="00B16983" w:rsidRDefault="002059BB">
      <w:pPr>
        <w:pStyle w:val="paragraph"/>
        <w:spacing w:before="0" w:beforeAutospacing="0" w:after="0" w:afterAutospacing="0"/>
        <w:jc w:val="both"/>
        <w:textAlignment w:val="baseline"/>
        <w:rPr>
          <w:rStyle w:val="normaltextrun"/>
          <w:rFonts w:asciiTheme="minorHAnsi" w:hAnsiTheme="minorHAnsi"/>
          <w:b/>
          <w:bCs/>
          <w:i/>
          <w:sz w:val="22"/>
          <w:szCs w:val="22"/>
        </w:rPr>
      </w:pPr>
      <w:r>
        <w:rPr>
          <w:rStyle w:val="normaltextrun"/>
          <w:rFonts w:asciiTheme="minorHAnsi" w:hAnsiTheme="minorHAnsi"/>
          <w:b/>
          <w:bCs/>
          <w:i/>
          <w:sz w:val="22"/>
          <w:szCs w:val="22"/>
        </w:rPr>
        <w:t>*</w:t>
      </w:r>
      <w:r>
        <w:rPr>
          <w:rStyle w:val="normaltextrun"/>
          <w:rFonts w:asciiTheme="minorHAnsi" w:hAnsiTheme="minorHAnsi"/>
          <w:bCs/>
          <w:i/>
          <w:sz w:val="22"/>
          <w:szCs w:val="22"/>
        </w:rPr>
        <w:t>Full replacement cost for devices includes the device, all accessories, software licenses and setup.</w:t>
      </w:r>
    </w:p>
    <w:p w14:paraId="0C32FE06" w14:textId="77777777" w:rsidR="00B16983" w:rsidRDefault="00B16983">
      <w:pPr>
        <w:pStyle w:val="paragraph"/>
        <w:spacing w:before="0" w:beforeAutospacing="0" w:after="0" w:afterAutospacing="0"/>
        <w:jc w:val="both"/>
        <w:textAlignment w:val="baseline"/>
        <w:rPr>
          <w:rStyle w:val="normaltextrun"/>
          <w:rFonts w:asciiTheme="minorHAnsi" w:hAnsiTheme="minorHAnsi"/>
          <w:b/>
          <w:bCs/>
          <w:sz w:val="22"/>
          <w:szCs w:val="22"/>
        </w:rPr>
      </w:pPr>
    </w:p>
    <w:p w14:paraId="1B47E0EF"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b/>
          <w:bCs/>
          <w:sz w:val="22"/>
          <w:szCs w:val="22"/>
        </w:rPr>
        <w:t>Theft</w:t>
      </w:r>
      <w:r>
        <w:rPr>
          <w:rStyle w:val="normaltextrun"/>
          <w:rFonts w:asciiTheme="minorHAnsi" w:hAnsiTheme="minorHAnsi"/>
          <w:sz w:val="22"/>
          <w:szCs w:val="22"/>
        </w:rPr>
        <w:t>: </w:t>
      </w:r>
      <w:r>
        <w:rPr>
          <w:rStyle w:val="eop"/>
          <w:rFonts w:asciiTheme="minorHAnsi" w:hAnsiTheme="minorHAnsi"/>
          <w:sz w:val="22"/>
          <w:szCs w:val="22"/>
        </w:rPr>
        <w:t> </w:t>
      </w:r>
    </w:p>
    <w:p w14:paraId="2F8CDF82"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sz w:val="22"/>
          <w:szCs w:val="22"/>
        </w:rPr>
        <w:lastRenderedPageBreak/>
        <w:t>If the device is stolen during the time that it is issued to the student, the student and the student’s parent/guardian will be responsible for filing a police report and submitting it to the school administration</w:t>
      </w:r>
      <w:r>
        <w:rPr>
          <w:rStyle w:val="eop"/>
          <w:rFonts w:asciiTheme="minorHAnsi" w:hAnsiTheme="minorHAnsi"/>
          <w:sz w:val="22"/>
          <w:szCs w:val="22"/>
        </w:rPr>
        <w:t>. </w:t>
      </w:r>
    </w:p>
    <w:p w14:paraId="4A6737EC" w14:textId="77777777" w:rsidR="00B16983" w:rsidRDefault="00B16983">
      <w:pPr>
        <w:pStyle w:val="paragraph"/>
        <w:spacing w:before="0" w:beforeAutospacing="0" w:after="0" w:afterAutospacing="0"/>
        <w:jc w:val="both"/>
        <w:textAlignment w:val="baseline"/>
        <w:rPr>
          <w:rStyle w:val="normaltextrun"/>
          <w:rFonts w:asciiTheme="minorHAnsi" w:hAnsiTheme="minorHAnsi"/>
          <w:b/>
          <w:bCs/>
          <w:sz w:val="22"/>
          <w:szCs w:val="22"/>
        </w:rPr>
      </w:pPr>
    </w:p>
    <w:p w14:paraId="74D92D53" w14:textId="77777777" w:rsidR="00B16983" w:rsidRDefault="002059BB">
      <w:pPr>
        <w:pStyle w:val="paragraph"/>
        <w:spacing w:before="0" w:beforeAutospacing="0" w:after="0" w:afterAutospacing="0"/>
        <w:jc w:val="both"/>
        <w:textAlignment w:val="baseline"/>
        <w:rPr>
          <w:rFonts w:asciiTheme="minorHAnsi" w:hAnsiTheme="minorHAnsi" w:cs="Segoe UI"/>
          <w:b/>
          <w:sz w:val="22"/>
          <w:szCs w:val="22"/>
        </w:rPr>
      </w:pPr>
      <w:r>
        <w:rPr>
          <w:rStyle w:val="normaltextrun"/>
          <w:rFonts w:asciiTheme="minorHAnsi" w:hAnsiTheme="minorHAnsi"/>
          <w:b/>
          <w:bCs/>
          <w:sz w:val="22"/>
          <w:szCs w:val="22"/>
        </w:rPr>
        <w:t>Failure to Return a Device or Accessories</w:t>
      </w:r>
      <w:r>
        <w:rPr>
          <w:rStyle w:val="eop"/>
          <w:rFonts w:asciiTheme="minorHAnsi" w:hAnsiTheme="minorHAnsi"/>
          <w:b/>
          <w:sz w:val="22"/>
          <w:szCs w:val="22"/>
        </w:rPr>
        <w:t xml:space="preserve"> upon Withdrawal from the School:</w:t>
      </w:r>
    </w:p>
    <w:p w14:paraId="4AACCC20" w14:textId="77777777" w:rsidR="00B16983" w:rsidRDefault="002059BB">
      <w:pPr>
        <w:pStyle w:val="paragraph"/>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A student who fails to return a device or any accessories without reporting them lost or stolen will be responsible for the full replacement cost of the items that were not returned.</w:t>
      </w:r>
    </w:p>
    <w:p w14:paraId="621FD4F2" w14:textId="77777777" w:rsidR="00B16983" w:rsidRDefault="00B16983">
      <w:pPr>
        <w:pStyle w:val="paragraph"/>
        <w:spacing w:before="0" w:beforeAutospacing="0" w:after="0" w:afterAutospacing="0"/>
        <w:jc w:val="both"/>
        <w:textAlignment w:val="baseline"/>
        <w:rPr>
          <w:rStyle w:val="normaltextrun"/>
          <w:rFonts w:asciiTheme="minorHAnsi" w:hAnsiTheme="minorHAnsi"/>
          <w:sz w:val="22"/>
          <w:szCs w:val="22"/>
        </w:rPr>
      </w:pPr>
    </w:p>
    <w:p w14:paraId="7A392246" w14:textId="77777777" w:rsidR="00B16983" w:rsidRDefault="002059BB">
      <w:pPr>
        <w:pStyle w:val="paragraph"/>
        <w:spacing w:before="0" w:beforeAutospacing="0" w:after="0" w:afterAutospacing="0"/>
        <w:jc w:val="both"/>
        <w:textAlignment w:val="baseline"/>
        <w:rPr>
          <w:rStyle w:val="normaltextrun"/>
          <w:rFonts w:asciiTheme="minorHAnsi" w:hAnsiTheme="minorHAnsi"/>
          <w:b/>
          <w:sz w:val="22"/>
          <w:szCs w:val="22"/>
        </w:rPr>
      </w:pPr>
      <w:r>
        <w:rPr>
          <w:rStyle w:val="normaltextrun"/>
          <w:rFonts w:asciiTheme="minorHAnsi" w:hAnsiTheme="minorHAnsi"/>
          <w:b/>
          <w:sz w:val="22"/>
          <w:szCs w:val="22"/>
        </w:rPr>
        <w:t>Insurance:</w:t>
      </w:r>
    </w:p>
    <w:p w14:paraId="7CE4D9E0" w14:textId="77777777" w:rsidR="00B16983" w:rsidRDefault="002059BB">
      <w:pPr>
        <w:pStyle w:val="paragraph"/>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 xml:space="preserve">Parents can choose to purchase insurance for the device. Many insurance companies ask families to mail devices directly to the company for repair/replacement. </w:t>
      </w:r>
      <w:r>
        <w:rPr>
          <w:rFonts w:asciiTheme="minorHAnsi" w:hAnsiTheme="minorHAnsi"/>
          <w:b/>
          <w:sz w:val="22"/>
          <w:szCs w:val="22"/>
        </w:rPr>
        <w:t>Parents MAY ONLY use insurance companies with repair centers authorized by the device manufacturer</w:t>
      </w:r>
      <w:r>
        <w:rPr>
          <w:rFonts w:asciiTheme="minorHAnsi" w:hAnsiTheme="minorHAnsi"/>
          <w:sz w:val="22"/>
          <w:szCs w:val="22"/>
        </w:rPr>
        <w:t>, to avoid voiding our warranties.</w:t>
      </w:r>
    </w:p>
    <w:p w14:paraId="72876FB7" w14:textId="77777777" w:rsidR="00B16983" w:rsidRDefault="00B16983">
      <w:pPr>
        <w:pStyle w:val="paragraph"/>
        <w:spacing w:before="0" w:beforeAutospacing="0" w:after="0" w:afterAutospacing="0"/>
        <w:jc w:val="both"/>
        <w:textAlignment w:val="baseline"/>
        <w:rPr>
          <w:rFonts w:asciiTheme="minorHAnsi" w:hAnsiTheme="minorHAnsi"/>
          <w:sz w:val="22"/>
          <w:szCs w:val="22"/>
        </w:rPr>
      </w:pPr>
    </w:p>
    <w:p w14:paraId="57995EFD" w14:textId="77777777" w:rsidR="00B16983" w:rsidRDefault="002059BB">
      <w:pPr>
        <w:pStyle w:val="paragraph"/>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Fulton has looked into insurance companies that have been popular with families and confirmed that as of June 2016:</w:t>
      </w:r>
    </w:p>
    <w:p w14:paraId="31DDF6A3" w14:textId="77777777" w:rsidR="00B16983" w:rsidRDefault="006C59B7">
      <w:pPr>
        <w:pStyle w:val="paragraph"/>
        <w:numPr>
          <w:ilvl w:val="0"/>
          <w:numId w:val="23"/>
        </w:numPr>
        <w:spacing w:before="0" w:beforeAutospacing="0" w:after="0" w:afterAutospacing="0"/>
        <w:jc w:val="both"/>
        <w:textAlignment w:val="baseline"/>
        <w:rPr>
          <w:rFonts w:asciiTheme="minorHAnsi" w:hAnsiTheme="minorHAnsi"/>
          <w:sz w:val="22"/>
          <w:szCs w:val="22"/>
        </w:rPr>
      </w:pPr>
      <w:hyperlink r:id="rId11" w:history="1">
        <w:r w:rsidR="002059BB">
          <w:rPr>
            <w:rStyle w:val="Hyperlink"/>
            <w:rFonts w:asciiTheme="minorHAnsi" w:hAnsiTheme="minorHAnsi"/>
            <w:sz w:val="22"/>
            <w:szCs w:val="22"/>
          </w:rPr>
          <w:t>Worth Ave Group</w:t>
        </w:r>
      </w:hyperlink>
      <w:r w:rsidR="002059BB">
        <w:rPr>
          <w:rFonts w:asciiTheme="minorHAnsi" w:hAnsiTheme="minorHAnsi"/>
          <w:sz w:val="22"/>
          <w:szCs w:val="22"/>
        </w:rPr>
        <w:t xml:space="preserve"> uses authorized repair centers for </w:t>
      </w:r>
      <w:r w:rsidR="002059BB">
        <w:rPr>
          <w:rFonts w:asciiTheme="minorHAnsi" w:hAnsiTheme="minorHAnsi"/>
          <w:b/>
          <w:sz w:val="22"/>
          <w:szCs w:val="22"/>
        </w:rPr>
        <w:t>ALL of our devices</w:t>
      </w:r>
      <w:r w:rsidR="002059BB">
        <w:rPr>
          <w:rFonts w:asciiTheme="minorHAnsi" w:hAnsiTheme="minorHAnsi"/>
          <w:sz w:val="22"/>
          <w:szCs w:val="22"/>
        </w:rPr>
        <w:t xml:space="preserve"> so this may be an option for families.</w:t>
      </w:r>
    </w:p>
    <w:p w14:paraId="2B4BA62E" w14:textId="77777777" w:rsidR="00B16983" w:rsidRDefault="006C59B7">
      <w:pPr>
        <w:pStyle w:val="paragraph"/>
        <w:numPr>
          <w:ilvl w:val="0"/>
          <w:numId w:val="23"/>
        </w:numPr>
        <w:spacing w:before="0" w:beforeAutospacing="0" w:after="0" w:afterAutospacing="0"/>
        <w:jc w:val="both"/>
        <w:textAlignment w:val="baseline"/>
        <w:rPr>
          <w:rFonts w:asciiTheme="minorHAnsi" w:hAnsiTheme="minorHAnsi"/>
          <w:sz w:val="22"/>
          <w:szCs w:val="22"/>
        </w:rPr>
      </w:pPr>
      <w:hyperlink r:id="rId12" w:history="1">
        <w:r w:rsidR="002059BB">
          <w:rPr>
            <w:rStyle w:val="Hyperlink"/>
            <w:rFonts w:asciiTheme="minorHAnsi" w:hAnsiTheme="minorHAnsi"/>
            <w:sz w:val="22"/>
            <w:szCs w:val="22"/>
          </w:rPr>
          <w:t>Safeware</w:t>
        </w:r>
      </w:hyperlink>
      <w:r w:rsidR="002059BB">
        <w:rPr>
          <w:rFonts w:asciiTheme="minorHAnsi" w:hAnsiTheme="minorHAnsi"/>
          <w:sz w:val="22"/>
          <w:szCs w:val="22"/>
        </w:rPr>
        <w:t xml:space="preserve"> uses authorized repair centers </w:t>
      </w:r>
      <w:r w:rsidR="002059BB">
        <w:rPr>
          <w:rFonts w:asciiTheme="minorHAnsi" w:hAnsiTheme="minorHAnsi"/>
          <w:b/>
          <w:sz w:val="22"/>
          <w:szCs w:val="22"/>
        </w:rPr>
        <w:t xml:space="preserve">ONLY for the iPad, Chromebook, and Dell Latitude. </w:t>
      </w:r>
      <w:r w:rsidR="002059BB">
        <w:rPr>
          <w:rFonts w:asciiTheme="minorHAnsi" w:hAnsiTheme="minorHAnsi"/>
          <w:sz w:val="22"/>
          <w:szCs w:val="22"/>
        </w:rPr>
        <w:t>Parents should NOT use this company for the Surface.</w:t>
      </w:r>
    </w:p>
    <w:p w14:paraId="1032F9D2" w14:textId="77777777" w:rsidR="00B16983" w:rsidRDefault="00B16983">
      <w:pPr>
        <w:pStyle w:val="paragraph"/>
        <w:spacing w:before="0" w:beforeAutospacing="0" w:after="0" w:afterAutospacing="0"/>
        <w:jc w:val="both"/>
        <w:textAlignment w:val="baseline"/>
        <w:rPr>
          <w:rFonts w:asciiTheme="minorHAnsi" w:hAnsiTheme="minorHAnsi"/>
          <w:sz w:val="22"/>
          <w:szCs w:val="22"/>
        </w:rPr>
      </w:pPr>
    </w:p>
    <w:p w14:paraId="5952AB6A" w14:textId="77777777" w:rsidR="00E70D95" w:rsidRDefault="00E70D95">
      <w:pPr>
        <w:pStyle w:val="paragraph"/>
        <w:spacing w:before="0" w:beforeAutospacing="0" w:after="0" w:afterAutospacing="0"/>
        <w:jc w:val="both"/>
        <w:textAlignment w:val="baseline"/>
        <w:rPr>
          <w:rFonts w:asciiTheme="minorHAnsi" w:hAnsiTheme="minorHAnsi"/>
          <w:sz w:val="22"/>
          <w:szCs w:val="22"/>
        </w:rPr>
      </w:pPr>
    </w:p>
    <w:p w14:paraId="317D48AE" w14:textId="77777777" w:rsidR="00E70D95" w:rsidRDefault="00E70D95">
      <w:pPr>
        <w:pStyle w:val="paragraph"/>
        <w:spacing w:before="0" w:beforeAutospacing="0" w:after="0" w:afterAutospacing="0"/>
        <w:jc w:val="both"/>
        <w:textAlignment w:val="baseline"/>
        <w:rPr>
          <w:rFonts w:asciiTheme="minorHAnsi" w:hAnsiTheme="minorHAnsi"/>
          <w:sz w:val="22"/>
          <w:szCs w:val="22"/>
        </w:rPr>
      </w:pPr>
    </w:p>
    <w:p w14:paraId="5930EE67" w14:textId="77777777" w:rsidR="00E70D95" w:rsidRDefault="00E70D95">
      <w:pPr>
        <w:pStyle w:val="paragraph"/>
        <w:spacing w:before="0" w:beforeAutospacing="0" w:after="0" w:afterAutospacing="0"/>
        <w:jc w:val="both"/>
        <w:textAlignment w:val="baseline"/>
        <w:rPr>
          <w:rFonts w:asciiTheme="minorHAnsi" w:hAnsiTheme="minorHAnsi"/>
          <w:sz w:val="22"/>
          <w:szCs w:val="22"/>
        </w:rPr>
      </w:pPr>
    </w:p>
    <w:p w14:paraId="0EA6AF3B" w14:textId="77777777" w:rsidR="00B16983" w:rsidRDefault="002059BB">
      <w:pPr>
        <w:pStyle w:val="paragraph"/>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Note that insurance companies typically cover theft, but not loss of a device.</w:t>
      </w:r>
    </w:p>
    <w:p w14:paraId="1D02D1D5" w14:textId="77777777" w:rsidR="00E70D95" w:rsidRDefault="00E70D95">
      <w:pPr>
        <w:pStyle w:val="paragraph"/>
        <w:spacing w:before="0" w:beforeAutospacing="0" w:after="0" w:afterAutospacing="0"/>
        <w:jc w:val="both"/>
        <w:textAlignment w:val="baseline"/>
        <w:rPr>
          <w:rFonts w:asciiTheme="minorHAnsi" w:hAnsiTheme="minorHAnsi"/>
          <w:b/>
          <w:sz w:val="22"/>
          <w:szCs w:val="22"/>
        </w:rPr>
      </w:pPr>
    </w:p>
    <w:p w14:paraId="44AB4FAA" w14:textId="77777777" w:rsidR="00B16983" w:rsidRPr="002059BB" w:rsidRDefault="002059BB">
      <w:pPr>
        <w:pStyle w:val="paragraph"/>
        <w:spacing w:before="0" w:beforeAutospacing="0" w:after="0" w:afterAutospacing="0"/>
        <w:jc w:val="both"/>
        <w:textAlignment w:val="baseline"/>
        <w:rPr>
          <w:rFonts w:asciiTheme="minorHAnsi" w:hAnsiTheme="minorHAnsi"/>
          <w:b/>
          <w:sz w:val="22"/>
          <w:szCs w:val="22"/>
        </w:rPr>
      </w:pPr>
      <w:r w:rsidRPr="002059BB">
        <w:rPr>
          <w:rFonts w:asciiTheme="minorHAnsi" w:hAnsiTheme="minorHAnsi"/>
          <w:b/>
          <w:sz w:val="22"/>
          <w:szCs w:val="22"/>
        </w:rPr>
        <w:t xml:space="preserve">This information is provided for convenience only.  The District does not endorse any particular insurance provider, and each family should carefully verify the services provided by any insurance provider as a company's policy can change. </w:t>
      </w:r>
    </w:p>
    <w:p w14:paraId="7B1BF68F" w14:textId="77777777" w:rsidR="00B16983" w:rsidRDefault="00B16983">
      <w:pPr>
        <w:pStyle w:val="paragraph"/>
        <w:spacing w:before="0" w:beforeAutospacing="0" w:after="0" w:afterAutospacing="0"/>
        <w:jc w:val="both"/>
        <w:textAlignment w:val="baseline"/>
        <w:rPr>
          <w:b/>
        </w:rPr>
      </w:pPr>
    </w:p>
    <w:p w14:paraId="7ACEC8ED"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bCs/>
          <w:sz w:val="22"/>
          <w:szCs w:val="22"/>
        </w:rPr>
        <w:t>While you may purchase insurance for your device or your homeowner's insurance may cover the device, the District</w:t>
      </w:r>
      <w:r>
        <w:rPr>
          <w:rStyle w:val="apple-converted-space"/>
          <w:rFonts w:asciiTheme="minorHAnsi" w:hAnsiTheme="minorHAnsi" w:cs="Segoe UI"/>
          <w:bCs/>
          <w:sz w:val="22"/>
          <w:szCs w:val="22"/>
        </w:rPr>
        <w:t> </w:t>
      </w:r>
      <w:r>
        <w:rPr>
          <w:rStyle w:val="normaltextrun"/>
          <w:rFonts w:asciiTheme="minorHAnsi" w:hAnsiTheme="minorHAnsi" w:cs="Segoe UI"/>
          <w:bCs/>
          <w:sz w:val="22"/>
          <w:szCs w:val="22"/>
          <w:u w:val="single"/>
        </w:rPr>
        <w:t>will not</w:t>
      </w:r>
      <w:r>
        <w:rPr>
          <w:rStyle w:val="apple-converted-space"/>
          <w:rFonts w:asciiTheme="minorHAnsi" w:hAnsiTheme="minorHAnsi" w:cs="Segoe UI"/>
          <w:bCs/>
          <w:sz w:val="22"/>
          <w:szCs w:val="22"/>
        </w:rPr>
        <w:t> </w:t>
      </w:r>
      <w:r>
        <w:rPr>
          <w:rStyle w:val="normaltextrun"/>
          <w:rFonts w:asciiTheme="minorHAnsi" w:hAnsiTheme="minorHAnsi" w:cs="Segoe UI"/>
          <w:bCs/>
          <w:sz w:val="22"/>
          <w:szCs w:val="22"/>
        </w:rPr>
        <w:t>be responsible for communicating with your insurance provider.  You remain solely responsible for paying fines directly to the District.</w:t>
      </w:r>
      <w:r>
        <w:rPr>
          <w:rStyle w:val="eop"/>
          <w:rFonts w:asciiTheme="minorHAnsi" w:hAnsiTheme="minorHAnsi" w:cs="Segoe UI"/>
          <w:sz w:val="22"/>
          <w:szCs w:val="22"/>
        </w:rPr>
        <w:t> </w:t>
      </w:r>
    </w:p>
    <w:p w14:paraId="69FF2B66" w14:textId="77777777" w:rsidR="00B16983" w:rsidRDefault="002059BB">
      <w:pPr>
        <w:spacing w:after="0" w:line="240" w:lineRule="auto"/>
        <w:rPr>
          <w:rStyle w:val="pagebreaktextspan"/>
          <w:rFonts w:eastAsia="Times New Roman" w:cs="Segoe UI"/>
        </w:rPr>
      </w:pPr>
      <w:r>
        <w:rPr>
          <w:rStyle w:val="pagebreaktextspan"/>
          <w:rFonts w:eastAsia="Times New Roman" w:cs="Segoe UI"/>
        </w:rPr>
        <w:br w:type="page"/>
      </w:r>
    </w:p>
    <w:p w14:paraId="7D30D945" w14:textId="77777777" w:rsidR="00B16983" w:rsidRDefault="00B16983">
      <w:pPr>
        <w:rPr>
          <w:rStyle w:val="pagebreaktextspan"/>
          <w:rFonts w:eastAsia="Times New Roman" w:cs="Segoe UI"/>
        </w:rPr>
      </w:pPr>
    </w:p>
    <w:p w14:paraId="560C1783" w14:textId="77777777" w:rsidR="00B16983" w:rsidRDefault="002059BB">
      <w:pPr>
        <w:pStyle w:val="paragraph"/>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s="Segoe UI"/>
          <w:b/>
          <w:bCs/>
          <w:color w:val="000000"/>
          <w:sz w:val="22"/>
          <w:szCs w:val="22"/>
          <w:u w:val="single"/>
        </w:rPr>
        <w:t>STUDENT PLEDGE SIGNATURE PAGE</w:t>
      </w:r>
      <w:r>
        <w:rPr>
          <w:rStyle w:val="eop"/>
          <w:rFonts w:asciiTheme="minorHAnsi" w:hAnsiTheme="minorHAnsi" w:cs="Segoe UI"/>
          <w:sz w:val="22"/>
          <w:szCs w:val="22"/>
        </w:rPr>
        <w:t> </w:t>
      </w:r>
    </w:p>
    <w:p w14:paraId="28EEE8B7"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70626C13" w14:textId="77777777" w:rsidR="00B16983" w:rsidRDefault="002059BB">
      <w:pPr>
        <w:pStyle w:val="paragraph"/>
        <w:numPr>
          <w:ilvl w:val="0"/>
          <w:numId w:val="16"/>
        </w:numPr>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color w:val="000000"/>
          <w:sz w:val="22"/>
          <w:szCs w:val="22"/>
        </w:rPr>
        <w:t>I will take good care of my school-issued device.</w:t>
      </w:r>
      <w:r>
        <w:rPr>
          <w:rStyle w:val="eop"/>
          <w:rFonts w:asciiTheme="minorHAnsi" w:hAnsiTheme="minorHAnsi" w:cs="Segoe UI"/>
          <w:sz w:val="22"/>
          <w:szCs w:val="22"/>
        </w:rPr>
        <w:t> </w:t>
      </w:r>
    </w:p>
    <w:p w14:paraId="0AD90C91" w14:textId="77777777" w:rsidR="00B16983" w:rsidRDefault="002059BB">
      <w:pPr>
        <w:pStyle w:val="paragraph"/>
        <w:numPr>
          <w:ilvl w:val="1"/>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Cords and cables must be inserted carefully into the device to prevent damage.</w:t>
      </w:r>
      <w:r>
        <w:rPr>
          <w:rStyle w:val="eop"/>
          <w:rFonts w:asciiTheme="minorHAnsi" w:hAnsiTheme="minorHAnsi" w:cs="Segoe UI"/>
          <w:sz w:val="22"/>
          <w:szCs w:val="22"/>
        </w:rPr>
        <w:t> </w:t>
      </w:r>
    </w:p>
    <w:p w14:paraId="43C3CD4C" w14:textId="77777777" w:rsidR="00B16983" w:rsidRDefault="002059BB">
      <w:pPr>
        <w:pStyle w:val="paragraph"/>
        <w:numPr>
          <w:ilvl w:val="1"/>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Devices must never be left in an unlocked locker, unlocked car or any unsupervised area.</w:t>
      </w:r>
      <w:r>
        <w:rPr>
          <w:rStyle w:val="eop"/>
          <w:rFonts w:asciiTheme="minorHAnsi" w:hAnsiTheme="minorHAnsi" w:cs="Segoe UI"/>
          <w:sz w:val="22"/>
          <w:szCs w:val="22"/>
        </w:rPr>
        <w:t> </w:t>
      </w:r>
    </w:p>
    <w:p w14:paraId="49A7C668" w14:textId="77777777" w:rsidR="00B16983" w:rsidRDefault="002059BB">
      <w:pPr>
        <w:pStyle w:val="paragraph"/>
        <w:numPr>
          <w:ilvl w:val="1"/>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Report any software/hardware issues to your teacher as soon as possible.</w:t>
      </w:r>
      <w:r>
        <w:rPr>
          <w:rStyle w:val="eop"/>
          <w:rFonts w:asciiTheme="minorHAnsi" w:hAnsiTheme="minorHAnsi" w:cs="Segoe UI"/>
          <w:sz w:val="22"/>
          <w:szCs w:val="22"/>
        </w:rPr>
        <w:t> </w:t>
      </w:r>
    </w:p>
    <w:p w14:paraId="44736FE7" w14:textId="77777777" w:rsidR="00B16983" w:rsidRDefault="002059BB">
      <w:pPr>
        <w:pStyle w:val="paragraph"/>
        <w:numPr>
          <w:ilvl w:val="1"/>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Keep the device in a well-protected, temperature controlled environment when not in use.</w:t>
      </w:r>
      <w:r>
        <w:rPr>
          <w:rStyle w:val="eop"/>
          <w:rFonts w:asciiTheme="minorHAnsi" w:hAnsiTheme="minorHAnsi" w:cs="Segoe UI"/>
          <w:sz w:val="22"/>
          <w:szCs w:val="22"/>
        </w:rPr>
        <w:t> </w:t>
      </w:r>
    </w:p>
    <w:p w14:paraId="1B98CEE1"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will never loan out my school-issued device to other individuals.</w:t>
      </w:r>
      <w:r>
        <w:rPr>
          <w:rStyle w:val="eop"/>
          <w:rFonts w:asciiTheme="minorHAnsi" w:hAnsiTheme="minorHAnsi" w:cs="Segoe UI"/>
          <w:sz w:val="22"/>
          <w:szCs w:val="22"/>
        </w:rPr>
        <w:t> </w:t>
      </w:r>
    </w:p>
    <w:p w14:paraId="50455F09"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will keep food and beverages away from my device since they may cause damage to the device.</w:t>
      </w:r>
      <w:r>
        <w:rPr>
          <w:rStyle w:val="eop"/>
          <w:rFonts w:asciiTheme="minorHAnsi" w:hAnsiTheme="minorHAnsi" w:cs="Segoe UI"/>
          <w:sz w:val="22"/>
          <w:szCs w:val="22"/>
        </w:rPr>
        <w:t> </w:t>
      </w:r>
    </w:p>
    <w:p w14:paraId="105BB92F"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will not disassemble, jail break or hack into any part of my or any school-issued device or attempt any repairs.</w:t>
      </w:r>
      <w:r>
        <w:rPr>
          <w:rStyle w:val="eop"/>
          <w:rFonts w:asciiTheme="minorHAnsi" w:hAnsiTheme="minorHAnsi" w:cs="Segoe UI"/>
          <w:sz w:val="22"/>
          <w:szCs w:val="22"/>
        </w:rPr>
        <w:t> </w:t>
      </w:r>
    </w:p>
    <w:p w14:paraId="29DBFC8B"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will protect my school-issued device by only carrying it while in the case provided.</w:t>
      </w:r>
      <w:r>
        <w:rPr>
          <w:rStyle w:val="eop"/>
          <w:rFonts w:asciiTheme="minorHAnsi" w:hAnsiTheme="minorHAnsi" w:cs="Segoe UI"/>
          <w:sz w:val="22"/>
          <w:szCs w:val="22"/>
        </w:rPr>
        <w:t> </w:t>
      </w:r>
    </w:p>
    <w:p w14:paraId="77742A5F"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lastRenderedPageBreak/>
        <w:t>I will use my school-issued device in ways that are appropriate and meet the school's expectations—whether at school, at home, or anywhere else. If I use my device in a way that is inappropriate, I may be disciplined by the school.</w:t>
      </w:r>
      <w:r>
        <w:rPr>
          <w:rStyle w:val="eop"/>
          <w:rFonts w:asciiTheme="minorHAnsi" w:hAnsiTheme="minorHAnsi" w:cs="Segoe UI"/>
          <w:sz w:val="22"/>
          <w:szCs w:val="22"/>
        </w:rPr>
        <w:t> </w:t>
      </w:r>
    </w:p>
    <w:p w14:paraId="3E8A8276"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will not place decorations (such as stickers, markers, etc.) on the school-issued device. I will not deface the serial number sticker on any school-issued device.</w:t>
      </w:r>
      <w:r>
        <w:rPr>
          <w:rStyle w:val="eop"/>
          <w:rFonts w:asciiTheme="minorHAnsi" w:hAnsiTheme="minorHAnsi" w:cs="Segoe UI"/>
          <w:sz w:val="22"/>
          <w:szCs w:val="22"/>
        </w:rPr>
        <w:t> </w:t>
      </w:r>
    </w:p>
    <w:p w14:paraId="62BBBDC2"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understand that my school-issued device is subject to inspection at any time without notice and remains the property of the Fulton County Schools. </w:t>
      </w:r>
      <w:r>
        <w:rPr>
          <w:rStyle w:val="apple-converted-space"/>
          <w:rFonts w:asciiTheme="minorHAnsi" w:hAnsiTheme="minorHAnsi" w:cs="Segoe UI"/>
          <w:color w:val="000000"/>
          <w:sz w:val="22"/>
          <w:szCs w:val="22"/>
        </w:rPr>
        <w:t> </w:t>
      </w:r>
      <w:r>
        <w:rPr>
          <w:rStyle w:val="normaltextrun"/>
          <w:rFonts w:asciiTheme="minorHAnsi" w:hAnsiTheme="minorHAnsi" w:cs="Segoe UI"/>
          <w:b/>
          <w:bCs/>
          <w:color w:val="000000"/>
          <w:sz w:val="22"/>
          <w:szCs w:val="22"/>
          <w:u w:val="single"/>
        </w:rPr>
        <w:t>Nothing I do with the device is private, and nothing I have on the device is private. </w:t>
      </w:r>
      <w:r>
        <w:rPr>
          <w:rStyle w:val="eop"/>
          <w:rFonts w:asciiTheme="minorHAnsi" w:hAnsiTheme="minorHAnsi" w:cs="Segoe UI"/>
          <w:sz w:val="22"/>
          <w:szCs w:val="22"/>
        </w:rPr>
        <w:t> </w:t>
      </w:r>
    </w:p>
    <w:p w14:paraId="576BB3F6"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will not share my password(s) with anyone other than a teacher or adult from my school or my parent/guardian. </w:t>
      </w:r>
      <w:r>
        <w:rPr>
          <w:rStyle w:val="eop"/>
          <w:rFonts w:asciiTheme="minorHAnsi" w:hAnsiTheme="minorHAnsi" w:cs="Segoe UI"/>
          <w:sz w:val="22"/>
          <w:szCs w:val="22"/>
        </w:rPr>
        <w:t> </w:t>
      </w:r>
    </w:p>
    <w:p w14:paraId="59E3C134" w14:textId="77777777" w:rsidR="00B16983" w:rsidRDefault="002059BB">
      <w:pPr>
        <w:pStyle w:val="paragraph"/>
        <w:numPr>
          <w:ilvl w:val="0"/>
          <w:numId w:val="16"/>
        </w:numPr>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I understand that if I damage or lose my device, or if it is stolen, I will have to pay a fine. </w:t>
      </w:r>
      <w:r>
        <w:rPr>
          <w:rStyle w:val="eop"/>
          <w:rFonts w:asciiTheme="minorHAnsi" w:hAnsiTheme="minorHAnsi" w:cs="Segoe UI"/>
          <w:sz w:val="22"/>
          <w:szCs w:val="22"/>
        </w:rPr>
        <w:t> </w:t>
      </w:r>
    </w:p>
    <w:p w14:paraId="1177C3C2"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3A9D911D" w14:textId="77777777" w:rsidR="00B16983" w:rsidRDefault="00B16983">
      <w:pPr>
        <w:pStyle w:val="paragraph"/>
        <w:spacing w:before="0" w:beforeAutospacing="0" w:after="0" w:afterAutospacing="0"/>
        <w:jc w:val="both"/>
        <w:textAlignment w:val="baseline"/>
        <w:rPr>
          <w:rStyle w:val="normaltextrun"/>
          <w:rFonts w:asciiTheme="minorHAnsi" w:hAnsiTheme="minorHAnsi" w:cs="Segoe UI"/>
          <w:b/>
          <w:bCs/>
          <w:color w:val="000000"/>
          <w:sz w:val="22"/>
          <w:szCs w:val="22"/>
        </w:rPr>
      </w:pPr>
    </w:p>
    <w:p w14:paraId="49D4E2BF" w14:textId="3BD50A81" w:rsidR="00B16983" w:rsidRDefault="001650FE">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b/>
          <w:bCs/>
          <w:color w:val="000000"/>
          <w:sz w:val="22"/>
          <w:szCs w:val="22"/>
        </w:rPr>
        <w:t>*</w:t>
      </w:r>
      <w:r w:rsidR="002059BB">
        <w:rPr>
          <w:rStyle w:val="normaltextrun"/>
          <w:rFonts w:asciiTheme="minorHAnsi" w:hAnsiTheme="minorHAnsi" w:cs="Segoe UI"/>
          <w:b/>
          <w:bCs/>
          <w:color w:val="000000"/>
          <w:sz w:val="22"/>
          <w:szCs w:val="22"/>
        </w:rPr>
        <w:t>I agree to the rules set forth in the Device User Agreement and the Student Pledge.</w:t>
      </w:r>
      <w:r w:rsidR="002059BB">
        <w:rPr>
          <w:rStyle w:val="eop"/>
          <w:rFonts w:asciiTheme="minorHAnsi" w:hAnsiTheme="minorHAnsi" w:cs="Segoe UI"/>
          <w:sz w:val="22"/>
          <w:szCs w:val="22"/>
        </w:rPr>
        <w:t> </w:t>
      </w:r>
    </w:p>
    <w:p w14:paraId="070B91BB"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61E26C54" w14:textId="77777777" w:rsidR="00B16983" w:rsidRDefault="00B16983">
      <w:pPr>
        <w:pStyle w:val="paragraph"/>
        <w:spacing w:before="0" w:beforeAutospacing="0" w:after="0" w:afterAutospacing="0"/>
        <w:jc w:val="both"/>
        <w:textAlignment w:val="baseline"/>
        <w:rPr>
          <w:rStyle w:val="normaltextrun"/>
          <w:rFonts w:asciiTheme="minorHAnsi" w:hAnsiTheme="minorHAnsi" w:cs="Segoe UI"/>
          <w:color w:val="000000"/>
          <w:sz w:val="22"/>
          <w:szCs w:val="22"/>
        </w:rPr>
      </w:pPr>
    </w:p>
    <w:p w14:paraId="4662B199"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lastRenderedPageBreak/>
        <w:t>Student Name (Please Print): </w:t>
      </w:r>
      <w:r>
        <w:rPr>
          <w:rStyle w:val="eop"/>
          <w:rFonts w:asciiTheme="minorHAnsi" w:hAnsiTheme="minorHAnsi" w:cs="Segoe UI"/>
          <w:sz w:val="22"/>
          <w:szCs w:val="22"/>
        </w:rPr>
        <w:t> </w:t>
      </w:r>
      <w:r>
        <w:rPr>
          <w:rStyle w:val="normaltextrun"/>
          <w:rFonts w:asciiTheme="minorHAnsi" w:hAnsiTheme="minorHAnsi" w:cs="Segoe UI"/>
          <w:color w:val="000000"/>
          <w:sz w:val="22"/>
          <w:szCs w:val="22"/>
        </w:rPr>
        <w:t>__________________________________________________________________</w:t>
      </w:r>
      <w:r>
        <w:rPr>
          <w:rStyle w:val="eop"/>
          <w:rFonts w:asciiTheme="minorHAnsi" w:hAnsiTheme="minorHAnsi" w:cs="Segoe UI"/>
          <w:sz w:val="22"/>
          <w:szCs w:val="22"/>
        </w:rPr>
        <w:t> </w:t>
      </w:r>
    </w:p>
    <w:p w14:paraId="534427AD" w14:textId="77777777" w:rsidR="00B16983" w:rsidRDefault="00B16983">
      <w:pPr>
        <w:pStyle w:val="paragraph"/>
        <w:spacing w:before="0" w:beforeAutospacing="0" w:after="0" w:afterAutospacing="0"/>
        <w:textAlignment w:val="baseline"/>
        <w:rPr>
          <w:rStyle w:val="normaltextrun"/>
          <w:rFonts w:asciiTheme="minorHAnsi" w:hAnsiTheme="minorHAnsi" w:cs="Segoe UI"/>
          <w:color w:val="000000"/>
          <w:sz w:val="22"/>
          <w:szCs w:val="22"/>
        </w:rPr>
      </w:pPr>
    </w:p>
    <w:p w14:paraId="78B303AB" w14:textId="77777777" w:rsidR="00B16983" w:rsidRDefault="00B16983">
      <w:pPr>
        <w:pStyle w:val="paragraph"/>
        <w:spacing w:before="0" w:beforeAutospacing="0" w:after="0" w:afterAutospacing="0"/>
        <w:textAlignment w:val="baseline"/>
        <w:rPr>
          <w:rStyle w:val="normaltextrun"/>
          <w:rFonts w:asciiTheme="minorHAnsi" w:hAnsiTheme="minorHAnsi" w:cs="Segoe UI"/>
          <w:color w:val="000000"/>
          <w:sz w:val="22"/>
          <w:szCs w:val="22"/>
        </w:rPr>
      </w:pPr>
    </w:p>
    <w:p w14:paraId="06A09F93" w14:textId="77777777" w:rsidR="00B16983" w:rsidRDefault="002059BB">
      <w:pPr>
        <w:pStyle w:val="paragraph"/>
        <w:spacing w:before="0" w:beforeAutospacing="0" w:after="0" w:afterAutospacing="0"/>
        <w:textAlignment w:val="baseline"/>
        <w:rPr>
          <w:rFonts w:asciiTheme="minorHAnsi" w:hAnsiTheme="minorHAnsi" w:cs="Segoe UI"/>
          <w:color w:val="000000"/>
          <w:sz w:val="22"/>
          <w:szCs w:val="22"/>
        </w:rPr>
      </w:pPr>
      <w:r>
        <w:rPr>
          <w:rStyle w:val="normaltextrun"/>
          <w:rFonts w:asciiTheme="minorHAnsi" w:hAnsiTheme="minorHAnsi" w:cs="Segoe UI"/>
          <w:color w:val="000000"/>
          <w:sz w:val="22"/>
          <w:szCs w:val="22"/>
        </w:rPr>
        <w:t>Student Signature</w:t>
      </w:r>
      <w:r>
        <w:rPr>
          <w:rStyle w:val="scx187313987"/>
          <w:rFonts w:asciiTheme="minorHAnsi" w:hAnsiTheme="minorHAnsi" w:cs="Segoe UI"/>
          <w:sz w:val="22"/>
          <w:szCs w:val="22"/>
        </w:rPr>
        <w:t xml:space="preserve">:  </w:t>
      </w:r>
      <w:r>
        <w:rPr>
          <w:rStyle w:val="normaltextrun"/>
          <w:rFonts w:asciiTheme="minorHAnsi" w:hAnsiTheme="minorHAnsi" w:cs="Segoe UI"/>
          <w:color w:val="000000"/>
          <w:sz w:val="22"/>
          <w:szCs w:val="22"/>
        </w:rPr>
        <w:t>______________________________________________        Date: ____________________</w:t>
      </w:r>
      <w:r>
        <w:rPr>
          <w:rStyle w:val="eop"/>
          <w:rFonts w:asciiTheme="minorHAnsi" w:hAnsiTheme="minorHAnsi" w:cs="Segoe UI"/>
          <w:sz w:val="22"/>
          <w:szCs w:val="22"/>
        </w:rPr>
        <w:t> </w:t>
      </w:r>
    </w:p>
    <w:p w14:paraId="5B1685F8"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0A1E6472"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4B002BBA" w14:textId="61094626"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r w:rsidR="001650FE">
        <w:rPr>
          <w:rStyle w:val="eop"/>
          <w:rFonts w:asciiTheme="minorHAnsi" w:hAnsiTheme="minorHAnsi" w:cs="Segoe UI"/>
          <w:sz w:val="22"/>
          <w:szCs w:val="22"/>
        </w:rPr>
        <w:t>*In addition to submitting a signed user agreement, students must also complete the Digital Citizenship lesson and assessment before receiving their device.</w:t>
      </w:r>
    </w:p>
    <w:p w14:paraId="609A4EE4"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1AD1763E"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70B1F433"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75F233E6" w14:textId="77777777" w:rsidR="00B16983" w:rsidRDefault="002059BB">
      <w:pPr>
        <w:pStyle w:val="paragraph"/>
        <w:spacing w:before="0" w:beforeAutospacing="0" w:after="0" w:afterAutospacing="0"/>
        <w:jc w:val="both"/>
        <w:textAlignment w:val="baseline"/>
        <w:rPr>
          <w:rStyle w:val="eop"/>
          <w:rFonts w:asciiTheme="minorHAnsi" w:hAnsiTheme="minorHAnsi" w:cs="Segoe UI"/>
          <w:sz w:val="22"/>
          <w:szCs w:val="22"/>
        </w:rPr>
      </w:pPr>
      <w:r>
        <w:rPr>
          <w:rStyle w:val="eop"/>
          <w:rFonts w:asciiTheme="minorHAnsi" w:hAnsiTheme="minorHAnsi" w:cs="Segoe UI"/>
          <w:sz w:val="22"/>
          <w:szCs w:val="22"/>
        </w:rPr>
        <w:t> </w:t>
      </w:r>
    </w:p>
    <w:p w14:paraId="67BDE3A2" w14:textId="77777777" w:rsidR="00B16983" w:rsidRDefault="00B16983">
      <w:pPr>
        <w:pStyle w:val="paragraph"/>
        <w:spacing w:before="0" w:beforeAutospacing="0" w:after="0" w:afterAutospacing="0"/>
        <w:jc w:val="both"/>
        <w:textAlignment w:val="baseline"/>
        <w:rPr>
          <w:rFonts w:asciiTheme="minorHAnsi" w:hAnsiTheme="minorHAnsi" w:cs="Segoe UI"/>
          <w:sz w:val="22"/>
          <w:szCs w:val="22"/>
        </w:rPr>
      </w:pPr>
    </w:p>
    <w:p w14:paraId="7AD29909" w14:textId="77777777" w:rsidR="00B16983" w:rsidRDefault="00B16983">
      <w:pPr>
        <w:pStyle w:val="paragraph"/>
        <w:spacing w:before="0" w:beforeAutospacing="0" w:after="0" w:afterAutospacing="0"/>
        <w:jc w:val="both"/>
        <w:textAlignment w:val="baseline"/>
        <w:rPr>
          <w:rFonts w:asciiTheme="minorHAnsi" w:hAnsiTheme="minorHAnsi" w:cs="Segoe UI"/>
          <w:sz w:val="22"/>
          <w:szCs w:val="22"/>
        </w:rPr>
      </w:pPr>
    </w:p>
    <w:p w14:paraId="7C45F0A4" w14:textId="77777777" w:rsidR="00B16983" w:rsidRDefault="00B16983">
      <w:pPr>
        <w:pStyle w:val="paragraph"/>
        <w:spacing w:before="0" w:beforeAutospacing="0" w:after="0" w:afterAutospacing="0"/>
        <w:jc w:val="both"/>
        <w:textAlignment w:val="baseline"/>
        <w:rPr>
          <w:rFonts w:asciiTheme="minorHAnsi" w:hAnsiTheme="minorHAnsi" w:cs="Segoe UI"/>
          <w:sz w:val="22"/>
          <w:szCs w:val="22"/>
        </w:rPr>
      </w:pPr>
    </w:p>
    <w:p w14:paraId="222DC5E1" w14:textId="77777777" w:rsidR="00B16983" w:rsidRDefault="00B16983">
      <w:pPr>
        <w:pStyle w:val="paragraph"/>
        <w:spacing w:before="0" w:beforeAutospacing="0" w:after="0" w:afterAutospacing="0"/>
        <w:jc w:val="both"/>
        <w:textAlignment w:val="baseline"/>
        <w:rPr>
          <w:rFonts w:asciiTheme="minorHAnsi" w:hAnsiTheme="minorHAnsi" w:cs="Segoe UI"/>
          <w:sz w:val="22"/>
          <w:szCs w:val="22"/>
        </w:rPr>
      </w:pPr>
    </w:p>
    <w:p w14:paraId="510D1DC8" w14:textId="77777777" w:rsidR="00B16983" w:rsidRDefault="00B16983">
      <w:pPr>
        <w:pStyle w:val="paragraph"/>
        <w:spacing w:before="0" w:beforeAutospacing="0" w:after="0" w:afterAutospacing="0"/>
        <w:jc w:val="both"/>
        <w:textAlignment w:val="baseline"/>
        <w:rPr>
          <w:rFonts w:asciiTheme="minorHAnsi" w:hAnsiTheme="minorHAnsi" w:cs="Segoe UI"/>
          <w:sz w:val="22"/>
          <w:szCs w:val="22"/>
        </w:rPr>
      </w:pPr>
    </w:p>
    <w:p w14:paraId="4A7D7E13" w14:textId="77777777" w:rsidR="00B16983" w:rsidRDefault="002059BB">
      <w:pPr>
        <w:pStyle w:val="paragraph"/>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cs="Segoe UI"/>
          <w:b/>
          <w:bCs/>
          <w:sz w:val="22"/>
          <w:szCs w:val="22"/>
          <w:u w:val="single"/>
        </w:rPr>
        <w:lastRenderedPageBreak/>
        <w:t>PARENT PERMISSION AND RELEASE PAGE</w:t>
      </w:r>
    </w:p>
    <w:p w14:paraId="4B5A7B97" w14:textId="77777777" w:rsidR="00B16983" w:rsidRDefault="00B16983">
      <w:pPr>
        <w:pStyle w:val="paragraph"/>
        <w:spacing w:before="0" w:beforeAutospacing="0" w:after="0" w:afterAutospacing="0"/>
        <w:jc w:val="both"/>
        <w:textAlignment w:val="baseline"/>
        <w:rPr>
          <w:rStyle w:val="normaltextrun"/>
          <w:rFonts w:asciiTheme="minorHAnsi" w:hAnsiTheme="minorHAnsi"/>
          <w:sz w:val="22"/>
          <w:szCs w:val="22"/>
        </w:rPr>
      </w:pPr>
    </w:p>
    <w:p w14:paraId="69441DC7" w14:textId="77777777" w:rsidR="00B16983" w:rsidRDefault="002059BB">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By signing below, you indicate that you have read and understand the guidelines in this document, and accept the issuance of a device to your student.  You understand that your student is responsible for damage, loss or theft of the device while in his/her care and agree to the fines outlined in this document. </w:t>
      </w:r>
      <w:r>
        <w:rPr>
          <w:rStyle w:val="eop"/>
          <w:rFonts w:asciiTheme="minorHAnsi" w:hAnsiTheme="minorHAnsi" w:cs="Segoe UI"/>
          <w:sz w:val="22"/>
          <w:szCs w:val="22"/>
        </w:rPr>
        <w:t> </w:t>
      </w:r>
    </w:p>
    <w:p w14:paraId="0303B9F2" w14:textId="0AF21CD7" w:rsidR="009E1FE7" w:rsidRDefault="009E1FE7">
      <w:pPr>
        <w:pStyle w:val="paragraph"/>
        <w:spacing w:before="0" w:beforeAutospacing="0" w:after="0" w:afterAutospacing="0"/>
        <w:jc w:val="both"/>
        <w:textAlignment w:val="baseline"/>
        <w:rPr>
          <w:rFonts w:asciiTheme="minorHAnsi" w:hAnsiTheme="minorHAnsi" w:cs="Segoe UI"/>
          <w:sz w:val="22"/>
          <w:szCs w:val="22"/>
        </w:rPr>
      </w:pPr>
    </w:p>
    <w:p w14:paraId="546F784C" w14:textId="67364EB0" w:rsidR="0039590A" w:rsidRPr="00E70D95" w:rsidRDefault="0039590A" w:rsidP="0039590A">
      <w:pPr>
        <w:pStyle w:val="paragraph"/>
        <w:spacing w:before="0" w:beforeAutospacing="0" w:after="0" w:afterAutospacing="0"/>
        <w:jc w:val="both"/>
        <w:textAlignment w:val="baseline"/>
        <w:rPr>
          <w:rStyle w:val="normaltextrun"/>
          <w:rFonts w:asciiTheme="minorHAnsi" w:hAnsiTheme="minorHAnsi" w:cs="Segoe UI"/>
          <w:b/>
          <w:sz w:val="22"/>
          <w:szCs w:val="22"/>
        </w:rPr>
      </w:pPr>
      <w:r>
        <w:rPr>
          <w:rStyle w:val="normaltextrun"/>
          <w:rFonts w:asciiTheme="minorHAnsi" w:hAnsiTheme="minorHAnsi" w:cs="Segoe UI"/>
          <w:b/>
          <w:sz w:val="22"/>
          <w:szCs w:val="22"/>
        </w:rPr>
        <w:t>Microsoft Surface 3 Fines</w:t>
      </w:r>
    </w:p>
    <w:tbl>
      <w:tblPr>
        <w:tblStyle w:val="TableGrid"/>
        <w:tblW w:w="0" w:type="auto"/>
        <w:tblLook w:val="04A0" w:firstRow="1" w:lastRow="0" w:firstColumn="1" w:lastColumn="0" w:noHBand="0" w:noVBand="1"/>
      </w:tblPr>
      <w:tblGrid>
        <w:gridCol w:w="3865"/>
        <w:gridCol w:w="6205"/>
      </w:tblGrid>
      <w:tr w:rsidR="0039590A" w14:paraId="0823D318" w14:textId="77777777" w:rsidTr="0000294B">
        <w:tc>
          <w:tcPr>
            <w:tcW w:w="3865" w:type="dxa"/>
          </w:tcPr>
          <w:p w14:paraId="5366E050" w14:textId="77777777" w:rsidR="0039590A" w:rsidRDefault="0039590A" w:rsidP="0000294B">
            <w:pPr>
              <w:pStyle w:val="paragraph"/>
              <w:spacing w:before="0" w:beforeAutospacing="0" w:after="0" w:afterAutospacing="0"/>
              <w:textAlignment w:val="baseline"/>
              <w:rPr>
                <w:rStyle w:val="normaltextrun"/>
                <w:rFonts w:asciiTheme="minorHAnsi" w:hAnsiTheme="minorHAnsi" w:cs="Segoe UI"/>
                <w:b/>
                <w:sz w:val="22"/>
                <w:szCs w:val="22"/>
              </w:rPr>
            </w:pPr>
            <w:r w:rsidRPr="00B53AFC">
              <w:rPr>
                <w:rFonts w:asciiTheme="minorHAnsi" w:hAnsiTheme="minorHAnsi"/>
                <w:sz w:val="22"/>
                <w:szCs w:val="22"/>
              </w:rPr>
              <w:t>Lost/stolen</w:t>
            </w:r>
          </w:p>
        </w:tc>
        <w:tc>
          <w:tcPr>
            <w:tcW w:w="6205" w:type="dxa"/>
          </w:tcPr>
          <w:p w14:paraId="2CB83BB3" w14:textId="77777777" w:rsidR="0039590A" w:rsidRPr="0039590A" w:rsidRDefault="0039590A" w:rsidP="0000294B">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eastAsiaTheme="minorEastAsia" w:hAnsiTheme="minorHAnsi" w:cstheme="minorBidi"/>
                <w:sz w:val="22"/>
                <w:szCs w:val="22"/>
              </w:rPr>
              <w:t>1</w:t>
            </w:r>
            <w:r>
              <w:rPr>
                <w:rStyle w:val="normaltextrun"/>
                <w:rFonts w:asciiTheme="minorHAnsi" w:eastAsiaTheme="minorEastAsia" w:hAnsiTheme="minorHAnsi" w:cstheme="minorBidi"/>
                <w:sz w:val="22"/>
                <w:szCs w:val="22"/>
                <w:vertAlign w:val="superscript"/>
              </w:rPr>
              <w:t>st</w:t>
            </w:r>
            <w:r>
              <w:rPr>
                <w:rStyle w:val="normaltextrun"/>
                <w:rFonts w:asciiTheme="minorHAnsi" w:eastAsiaTheme="minorEastAsia" w:hAnsiTheme="minorHAnsi" w:cstheme="minorBidi"/>
                <w:sz w:val="22"/>
                <w:szCs w:val="22"/>
              </w:rPr>
              <w:t xml:space="preserve"> offense $250</w:t>
            </w:r>
          </w:p>
          <w:p w14:paraId="32D70550" w14:textId="77777777" w:rsidR="0039590A" w:rsidRPr="0039590A" w:rsidRDefault="0039590A" w:rsidP="0000294B">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eastAsiaTheme="minorEastAsia" w:hAnsiTheme="minorHAnsi"/>
                <w:sz w:val="22"/>
                <w:szCs w:val="22"/>
              </w:rPr>
              <w:t>2</w:t>
            </w:r>
            <w:r>
              <w:rPr>
                <w:rStyle w:val="normaltextrun"/>
                <w:rFonts w:asciiTheme="minorHAnsi" w:eastAsiaTheme="minorEastAsia" w:hAnsiTheme="minorHAnsi"/>
                <w:sz w:val="22"/>
                <w:szCs w:val="22"/>
                <w:vertAlign w:val="superscript"/>
              </w:rPr>
              <w:t>nd</w:t>
            </w:r>
            <w:r>
              <w:rPr>
                <w:rStyle w:val="normaltextrun"/>
                <w:rFonts w:asciiTheme="minorHAnsi" w:eastAsiaTheme="minorEastAsia" w:hAnsiTheme="minorHAnsi"/>
                <w:sz w:val="22"/>
                <w:szCs w:val="22"/>
              </w:rPr>
              <w:t xml:space="preserve"> and subsequent offense(s): full replacement cost $885</w:t>
            </w:r>
            <w:r>
              <w:rPr>
                <w:rStyle w:val="normaltextrun"/>
                <w:rFonts w:asciiTheme="minorHAnsi" w:eastAsiaTheme="minorEastAsia" w:hAnsiTheme="minorHAnsi" w:cstheme="minorBidi"/>
                <w:sz w:val="22"/>
                <w:szCs w:val="22"/>
              </w:rPr>
              <w:t>*</w:t>
            </w:r>
            <w:r>
              <w:rPr>
                <w:rStyle w:val="normaltextrun"/>
                <w:rFonts w:asciiTheme="minorHAnsi" w:eastAsiaTheme="minorEastAsia" w:hAnsiTheme="minorHAnsi"/>
                <w:sz w:val="22"/>
                <w:szCs w:val="22"/>
              </w:rPr>
              <w:t xml:space="preserve">  </w:t>
            </w:r>
          </w:p>
          <w:p w14:paraId="7DF3AC3E" w14:textId="77777777" w:rsidR="0039590A" w:rsidRDefault="0039590A" w:rsidP="0000294B">
            <w:pPr>
              <w:pStyle w:val="paragraph"/>
              <w:spacing w:before="0" w:beforeAutospacing="0" w:after="0" w:afterAutospacing="0"/>
              <w:ind w:left="360"/>
              <w:textAlignment w:val="baseline"/>
              <w:rPr>
                <w:rStyle w:val="normaltextrun"/>
                <w:rFonts w:asciiTheme="minorHAnsi" w:hAnsiTheme="minorHAnsi" w:cs="Segoe UI"/>
                <w:b/>
                <w:sz w:val="22"/>
                <w:szCs w:val="22"/>
              </w:rPr>
            </w:pPr>
          </w:p>
        </w:tc>
      </w:tr>
      <w:tr w:rsidR="0039590A" w14:paraId="22C0A6C4" w14:textId="77777777" w:rsidTr="0000294B">
        <w:tc>
          <w:tcPr>
            <w:tcW w:w="3865" w:type="dxa"/>
          </w:tcPr>
          <w:p w14:paraId="6165E9E7" w14:textId="77777777" w:rsidR="0039590A" w:rsidRDefault="0039590A" w:rsidP="0000294B">
            <w:pPr>
              <w:pStyle w:val="paragraph"/>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Damaged</w:t>
            </w:r>
          </w:p>
        </w:tc>
        <w:tc>
          <w:tcPr>
            <w:tcW w:w="6205" w:type="dxa"/>
          </w:tcPr>
          <w:p w14:paraId="1DCB26E0" w14:textId="77777777" w:rsidR="0039590A" w:rsidRPr="0039590A" w:rsidRDefault="0039590A" w:rsidP="0000294B">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hAnsiTheme="minorHAnsi"/>
                <w:sz w:val="22"/>
                <w:szCs w:val="22"/>
              </w:rPr>
              <w:t>1</w:t>
            </w:r>
            <w:r>
              <w:rPr>
                <w:rStyle w:val="normaltextrun"/>
                <w:rFonts w:asciiTheme="minorHAnsi" w:hAnsiTheme="minorHAnsi"/>
                <w:sz w:val="22"/>
                <w:szCs w:val="22"/>
                <w:vertAlign w:val="superscript"/>
              </w:rPr>
              <w:t>st</w:t>
            </w:r>
            <w:r>
              <w:rPr>
                <w:rStyle w:val="normaltextrun"/>
                <w:rFonts w:asciiTheme="minorHAnsi" w:hAnsiTheme="minorHAnsi"/>
                <w:sz w:val="22"/>
                <w:szCs w:val="22"/>
              </w:rPr>
              <w:t xml:space="preserve"> offense:  $100</w:t>
            </w:r>
          </w:p>
          <w:p w14:paraId="159F1EB1" w14:textId="77777777" w:rsidR="0039590A" w:rsidRPr="0039590A" w:rsidRDefault="0039590A" w:rsidP="0000294B">
            <w:pPr>
              <w:pStyle w:val="paragraph"/>
              <w:numPr>
                <w:ilvl w:val="0"/>
                <w:numId w:val="26"/>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hAnsiTheme="minorHAnsi"/>
                <w:sz w:val="22"/>
                <w:szCs w:val="22"/>
              </w:rPr>
              <w:t>2</w:t>
            </w:r>
            <w:r>
              <w:rPr>
                <w:rStyle w:val="normaltextrun"/>
                <w:rFonts w:asciiTheme="minorHAnsi" w:hAnsiTheme="minorHAnsi"/>
                <w:sz w:val="22"/>
                <w:szCs w:val="22"/>
                <w:vertAlign w:val="superscript"/>
              </w:rPr>
              <w:t>nd</w:t>
            </w:r>
            <w:r>
              <w:rPr>
                <w:rStyle w:val="normaltextrun"/>
                <w:rFonts w:asciiTheme="minorHAnsi" w:hAnsiTheme="minorHAnsi"/>
                <w:sz w:val="22"/>
                <w:szCs w:val="22"/>
              </w:rPr>
              <w:t xml:space="preserve"> and subsequent offense(s): $300</w:t>
            </w:r>
          </w:p>
          <w:p w14:paraId="14693270" w14:textId="77777777" w:rsidR="0039590A" w:rsidRDefault="0039590A" w:rsidP="0000294B">
            <w:pPr>
              <w:pStyle w:val="paragraph"/>
              <w:spacing w:before="0" w:beforeAutospacing="0" w:after="0" w:afterAutospacing="0"/>
              <w:ind w:left="360"/>
              <w:textAlignment w:val="baseline"/>
              <w:rPr>
                <w:rStyle w:val="normaltextrun"/>
                <w:rFonts w:asciiTheme="minorHAnsi" w:hAnsiTheme="minorHAnsi" w:cs="Segoe UI"/>
                <w:b/>
                <w:sz w:val="22"/>
                <w:szCs w:val="22"/>
              </w:rPr>
            </w:pPr>
          </w:p>
        </w:tc>
      </w:tr>
      <w:tr w:rsidR="0039590A" w14:paraId="765A5B84" w14:textId="77777777" w:rsidTr="0000294B">
        <w:tc>
          <w:tcPr>
            <w:tcW w:w="3865" w:type="dxa"/>
          </w:tcPr>
          <w:p w14:paraId="53CA69E5" w14:textId="77777777" w:rsidR="0039590A" w:rsidRPr="0094114B" w:rsidRDefault="0039590A" w:rsidP="0000294B">
            <w:pPr>
              <w:pStyle w:val="paragraph"/>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Accessories – Lost or damaged</w:t>
            </w:r>
          </w:p>
        </w:tc>
        <w:tc>
          <w:tcPr>
            <w:tcW w:w="6205" w:type="dxa"/>
          </w:tcPr>
          <w:p w14:paraId="174D54FA" w14:textId="77777777" w:rsidR="0039590A" w:rsidRDefault="0039590A" w:rsidP="0000294B">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Keyboard - $130 each</w:t>
            </w:r>
          </w:p>
          <w:p w14:paraId="0CC1CC0C" w14:textId="77777777" w:rsidR="0039590A" w:rsidRDefault="0039590A" w:rsidP="0000294B">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 xml:space="preserve">Pen – $60 each </w:t>
            </w:r>
          </w:p>
          <w:p w14:paraId="01BD97F1" w14:textId="77777777" w:rsidR="0039590A" w:rsidRDefault="0039590A" w:rsidP="0000294B">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Case – $40 each</w:t>
            </w:r>
          </w:p>
          <w:p w14:paraId="617AB923" w14:textId="77777777" w:rsidR="0039590A" w:rsidRDefault="0039590A" w:rsidP="0000294B">
            <w:pPr>
              <w:pStyle w:val="paragraph"/>
              <w:numPr>
                <w:ilvl w:val="0"/>
                <w:numId w:val="17"/>
              </w:numPr>
              <w:spacing w:before="0" w:beforeAutospacing="0" w:after="0" w:afterAutospacing="0"/>
              <w:jc w:val="both"/>
              <w:textAlignment w:val="baseline"/>
              <w:rPr>
                <w:rStyle w:val="normaltextrun"/>
                <w:rFonts w:asciiTheme="minorHAnsi" w:hAnsiTheme="minorHAnsi"/>
                <w:sz w:val="22"/>
                <w:szCs w:val="22"/>
              </w:rPr>
            </w:pPr>
            <w:r>
              <w:rPr>
                <w:rStyle w:val="normaltextrun"/>
                <w:rFonts w:asciiTheme="minorHAnsi" w:hAnsiTheme="minorHAnsi"/>
                <w:sz w:val="22"/>
                <w:szCs w:val="22"/>
              </w:rPr>
              <w:t>Power Brick – $20 each</w:t>
            </w:r>
          </w:p>
          <w:p w14:paraId="3C1D6396" w14:textId="77777777" w:rsidR="0039590A" w:rsidRPr="0039590A" w:rsidRDefault="0039590A" w:rsidP="0000294B">
            <w:pPr>
              <w:pStyle w:val="paragraph"/>
              <w:numPr>
                <w:ilvl w:val="0"/>
                <w:numId w:val="17"/>
              </w:numPr>
              <w:spacing w:before="0" w:beforeAutospacing="0" w:after="0" w:afterAutospacing="0"/>
              <w:textAlignment w:val="baseline"/>
              <w:rPr>
                <w:rStyle w:val="normaltextrun"/>
                <w:rFonts w:asciiTheme="minorHAnsi" w:hAnsiTheme="minorHAnsi" w:cs="Segoe UI"/>
                <w:b/>
                <w:sz w:val="22"/>
                <w:szCs w:val="22"/>
              </w:rPr>
            </w:pPr>
            <w:r>
              <w:rPr>
                <w:rStyle w:val="normaltextrun"/>
                <w:rFonts w:asciiTheme="minorHAnsi" w:hAnsiTheme="minorHAnsi"/>
                <w:sz w:val="22"/>
                <w:szCs w:val="22"/>
              </w:rPr>
              <w:t>Power cord (USB) – $20 each</w:t>
            </w:r>
          </w:p>
          <w:p w14:paraId="4E82433D" w14:textId="77777777" w:rsidR="0039590A" w:rsidRDefault="0039590A" w:rsidP="0000294B">
            <w:pPr>
              <w:pStyle w:val="paragraph"/>
              <w:spacing w:before="0" w:beforeAutospacing="0" w:after="0" w:afterAutospacing="0"/>
              <w:ind w:left="360"/>
              <w:textAlignment w:val="baseline"/>
              <w:rPr>
                <w:rStyle w:val="normaltextrun"/>
                <w:rFonts w:asciiTheme="minorHAnsi" w:hAnsiTheme="minorHAnsi" w:cs="Segoe UI"/>
                <w:b/>
                <w:sz w:val="22"/>
                <w:szCs w:val="22"/>
              </w:rPr>
            </w:pPr>
          </w:p>
        </w:tc>
      </w:tr>
    </w:tbl>
    <w:p w14:paraId="06E061BC" w14:textId="77777777" w:rsidR="0039590A" w:rsidRDefault="0039590A">
      <w:pPr>
        <w:pStyle w:val="paragraph"/>
        <w:spacing w:before="0" w:beforeAutospacing="0" w:after="0" w:afterAutospacing="0"/>
        <w:jc w:val="both"/>
        <w:textAlignment w:val="baseline"/>
        <w:rPr>
          <w:rFonts w:asciiTheme="minorHAnsi" w:hAnsiTheme="minorHAnsi" w:cs="Segoe UI"/>
          <w:sz w:val="22"/>
          <w:szCs w:val="22"/>
        </w:rPr>
      </w:pPr>
    </w:p>
    <w:p w14:paraId="22720337" w14:textId="77777777" w:rsidR="009E1FE7" w:rsidRDefault="009E1FE7">
      <w:pPr>
        <w:pStyle w:val="paragraph"/>
        <w:spacing w:before="0" w:beforeAutospacing="0" w:after="0" w:afterAutospacing="0"/>
        <w:jc w:val="both"/>
        <w:textAlignment w:val="baseline"/>
        <w:rPr>
          <w:rFonts w:asciiTheme="minorHAnsi" w:hAnsiTheme="minorHAnsi" w:cs="Segoe UI"/>
          <w:sz w:val="22"/>
          <w:szCs w:val="22"/>
        </w:rPr>
      </w:pPr>
    </w:p>
    <w:p w14:paraId="1F20F317"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 xml:space="preserve">You understand and agree that, while off school grounds, you are solely responsible for monitoring the student's use of the device and the content that is accessible through any wireless </w:t>
      </w:r>
      <w:r>
        <w:rPr>
          <w:rStyle w:val="normaltextrun"/>
          <w:rFonts w:asciiTheme="minorHAnsi" w:hAnsiTheme="minorHAnsi" w:cs="Segoe UI"/>
          <w:color w:val="000000"/>
          <w:sz w:val="22"/>
          <w:szCs w:val="22"/>
        </w:rPr>
        <w:lastRenderedPageBreak/>
        <w:t>network.  You understand that students will be subject to disciplinary action if they use the device for inappropriate or prohibited activities, whether on or off school grounds.     </w:t>
      </w:r>
      <w:r>
        <w:rPr>
          <w:rStyle w:val="eop"/>
          <w:rFonts w:asciiTheme="minorHAnsi" w:hAnsiTheme="minorHAnsi" w:cs="Segoe UI"/>
          <w:sz w:val="22"/>
          <w:szCs w:val="22"/>
        </w:rPr>
        <w:t> </w:t>
      </w:r>
    </w:p>
    <w:p w14:paraId="4E1A8C73"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6B8B0279" w14:textId="77777777" w:rsidR="00B16983" w:rsidRDefault="002059BB">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You and your student agree that the District is not responsible for anything that happens with this device.  You agree that your student uses this device at his/her own risk. </w:t>
      </w:r>
      <w:r>
        <w:rPr>
          <w:rStyle w:val="eop"/>
          <w:rFonts w:asciiTheme="minorHAnsi" w:hAnsiTheme="minorHAnsi" w:cs="Segoe UI"/>
          <w:sz w:val="22"/>
          <w:szCs w:val="22"/>
        </w:rPr>
        <w:t> </w:t>
      </w:r>
    </w:p>
    <w:p w14:paraId="6FF6C12D"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685DD69A"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normaltextrun"/>
          <w:rFonts w:asciiTheme="minorHAnsi" w:hAnsiTheme="minorHAnsi" w:cs="Segoe UI"/>
          <w:color w:val="000000"/>
          <w:sz w:val="22"/>
          <w:szCs w:val="22"/>
        </w:rPr>
        <w:t>Parent/Guardian Name (Please Print): </w:t>
      </w:r>
      <w:r>
        <w:rPr>
          <w:rStyle w:val="eop"/>
          <w:rFonts w:asciiTheme="minorHAnsi" w:hAnsiTheme="minorHAnsi" w:cs="Segoe UI"/>
          <w:sz w:val="22"/>
          <w:szCs w:val="22"/>
        </w:rPr>
        <w:t> </w:t>
      </w:r>
      <w:r>
        <w:rPr>
          <w:rStyle w:val="normaltextrun"/>
          <w:rFonts w:asciiTheme="minorHAnsi" w:hAnsiTheme="minorHAnsi" w:cs="Segoe UI"/>
          <w:color w:val="000000"/>
          <w:sz w:val="22"/>
          <w:szCs w:val="22"/>
        </w:rPr>
        <w:t>____________________________________________________________</w:t>
      </w:r>
      <w:r>
        <w:rPr>
          <w:rStyle w:val="eop"/>
          <w:rFonts w:asciiTheme="minorHAnsi" w:hAnsiTheme="minorHAnsi" w:cs="Segoe UI"/>
          <w:sz w:val="22"/>
          <w:szCs w:val="22"/>
        </w:rPr>
        <w:t> </w:t>
      </w:r>
    </w:p>
    <w:p w14:paraId="72FECA81"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33AB9AAB" w14:textId="77777777" w:rsidR="00B16983" w:rsidRDefault="002059BB">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 </w:t>
      </w:r>
    </w:p>
    <w:p w14:paraId="4C955A15" w14:textId="312D449B" w:rsidR="00B16983" w:rsidRDefault="002059BB" w:rsidP="009E1FE7">
      <w:pPr>
        <w:pStyle w:val="paragraph"/>
        <w:spacing w:before="0" w:beforeAutospacing="0" w:after="0" w:afterAutospacing="0"/>
        <w:textAlignment w:val="baseline"/>
        <w:rPr>
          <w:rStyle w:val="eop"/>
          <w:rFonts w:asciiTheme="minorHAnsi" w:hAnsiTheme="minorHAnsi" w:cs="Segoe UI"/>
          <w:sz w:val="22"/>
          <w:szCs w:val="22"/>
        </w:rPr>
      </w:pPr>
      <w:r>
        <w:rPr>
          <w:rStyle w:val="normaltextrun"/>
          <w:rFonts w:asciiTheme="minorHAnsi" w:hAnsiTheme="minorHAnsi" w:cs="Segoe UI"/>
          <w:color w:val="000000"/>
          <w:sz w:val="22"/>
          <w:szCs w:val="22"/>
        </w:rPr>
        <w:t>Parent/Guardian Signature:</w:t>
      </w:r>
      <w:r>
        <w:rPr>
          <w:rStyle w:val="scx187313987"/>
          <w:rFonts w:asciiTheme="minorHAnsi" w:hAnsiTheme="minorHAnsi" w:cs="Segoe UI"/>
          <w:sz w:val="22"/>
          <w:szCs w:val="22"/>
        </w:rPr>
        <w:t> </w:t>
      </w:r>
      <w:r>
        <w:rPr>
          <w:rStyle w:val="normaltextrun"/>
          <w:rFonts w:asciiTheme="minorHAnsi" w:hAnsiTheme="minorHAnsi" w:cs="Segoe UI"/>
          <w:color w:val="000000"/>
          <w:sz w:val="22"/>
          <w:szCs w:val="22"/>
        </w:rPr>
        <w:t>___________________________________________        Date: _________________</w:t>
      </w:r>
      <w:r>
        <w:rPr>
          <w:rStyle w:val="eop"/>
          <w:rFonts w:asciiTheme="minorHAnsi" w:hAnsiTheme="minorHAnsi" w:cs="Segoe UI"/>
          <w:sz w:val="22"/>
          <w:szCs w:val="22"/>
        </w:rPr>
        <w:t> </w:t>
      </w:r>
    </w:p>
    <w:p w14:paraId="7700C383" w14:textId="77777777" w:rsidR="001650FE" w:rsidRDefault="001650FE" w:rsidP="009E1FE7">
      <w:pPr>
        <w:pStyle w:val="paragraph"/>
        <w:spacing w:before="0" w:beforeAutospacing="0" w:after="0" w:afterAutospacing="0"/>
        <w:textAlignment w:val="baseline"/>
        <w:rPr>
          <w:rStyle w:val="eop"/>
          <w:rFonts w:asciiTheme="minorHAnsi" w:hAnsiTheme="minorHAnsi" w:cs="Segoe UI"/>
          <w:sz w:val="22"/>
          <w:szCs w:val="22"/>
        </w:rPr>
      </w:pPr>
    </w:p>
    <w:p w14:paraId="51778D3D" w14:textId="77777777" w:rsidR="001650FE" w:rsidRDefault="001650FE" w:rsidP="009E1FE7">
      <w:pPr>
        <w:pStyle w:val="paragraph"/>
        <w:spacing w:before="0" w:beforeAutospacing="0" w:after="0" w:afterAutospacing="0"/>
        <w:textAlignment w:val="baseline"/>
        <w:rPr>
          <w:rStyle w:val="eop"/>
          <w:rFonts w:asciiTheme="minorHAnsi" w:hAnsiTheme="minorHAnsi" w:cs="Segoe UI"/>
          <w:sz w:val="22"/>
          <w:szCs w:val="22"/>
        </w:rPr>
      </w:pPr>
    </w:p>
    <w:p w14:paraId="2D31257A" w14:textId="77777777" w:rsidR="001650FE" w:rsidRDefault="001650FE" w:rsidP="001650FE">
      <w:pPr>
        <w:pStyle w:val="paragraph"/>
        <w:spacing w:before="0" w:beforeAutospacing="0" w:after="0" w:afterAutospacing="0"/>
        <w:jc w:val="both"/>
        <w:textAlignment w:val="baseline"/>
        <w:rPr>
          <w:rFonts w:asciiTheme="minorHAnsi" w:hAnsiTheme="minorHAnsi" w:cs="Segoe UI"/>
          <w:sz w:val="22"/>
          <w:szCs w:val="22"/>
        </w:rPr>
      </w:pPr>
      <w:r>
        <w:rPr>
          <w:rStyle w:val="eop"/>
          <w:rFonts w:asciiTheme="minorHAnsi" w:hAnsiTheme="minorHAnsi" w:cs="Segoe UI"/>
          <w:sz w:val="22"/>
          <w:szCs w:val="22"/>
        </w:rPr>
        <w:t>*In addition to submitting a signed user agreement, students must also complete the Digital Citizenship lesson and assessment before receiving their device.</w:t>
      </w:r>
    </w:p>
    <w:p w14:paraId="735971D2" w14:textId="77777777" w:rsidR="001650FE" w:rsidRPr="009E1FE7" w:rsidRDefault="001650FE" w:rsidP="009E1FE7">
      <w:pPr>
        <w:pStyle w:val="paragraph"/>
        <w:spacing w:before="0" w:beforeAutospacing="0" w:after="0" w:afterAutospacing="0"/>
        <w:textAlignment w:val="baseline"/>
        <w:rPr>
          <w:rFonts w:asciiTheme="minorHAnsi" w:hAnsiTheme="minorHAnsi" w:cs="Segoe UI"/>
          <w:sz w:val="22"/>
          <w:szCs w:val="22"/>
        </w:rPr>
      </w:pPr>
    </w:p>
    <w:sectPr w:rsidR="001650FE" w:rsidRPr="009E1FE7">
      <w:headerReference w:type="default" r:id="rId13"/>
      <w:footerReference w:type="default" r:id="rId14"/>
      <w:pgSz w:w="12240" w:h="15840" w:code="1"/>
      <w:pgMar w:top="1008" w:right="1080" w:bottom="2160" w:left="108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2308" w14:textId="77777777" w:rsidR="006C59B7" w:rsidRDefault="006C59B7">
      <w:pPr>
        <w:spacing w:after="0" w:line="240" w:lineRule="auto"/>
      </w:pPr>
      <w:r>
        <w:separator/>
      </w:r>
    </w:p>
  </w:endnote>
  <w:endnote w:type="continuationSeparator" w:id="0">
    <w:p w14:paraId="1CC4DD7A" w14:textId="77777777" w:rsidR="006C59B7" w:rsidRDefault="006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Segoe U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7F0D" w14:textId="60AD9AEE" w:rsidR="00B16983" w:rsidRDefault="002059BB">
    <w:pPr>
      <w:pStyle w:val="Footer"/>
      <w:ind w:left="-1080"/>
    </w:pPr>
    <w:r>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5BBA2D91" wp14:editId="6BF993F2">
              <wp:simplePos x="0" y="0"/>
              <wp:positionH relativeFrom="page">
                <wp:posOffset>104775</wp:posOffset>
              </wp:positionH>
              <wp:positionV relativeFrom="paragraph">
                <wp:posOffset>-314960</wp:posOffset>
              </wp:positionV>
              <wp:extent cx="7429500" cy="30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5994" w14:textId="77777777" w:rsidR="00B16983" w:rsidRDefault="002059BB">
                          <w:pPr>
                            <w:spacing w:after="0" w:line="240" w:lineRule="auto"/>
                            <w:ind w:left="-446" w:right="-720"/>
                            <w:jc w:val="center"/>
                            <w:rPr>
                              <w:color w:val="FFFFFF" w:themeColor="background1"/>
                            </w:rPr>
                          </w:pPr>
                          <w:r>
                            <w:rPr>
                              <w:rFonts w:ascii="Arial" w:eastAsia="Calibri" w:hAnsi="Arial" w:cs="Arial"/>
                              <w:color w:val="FFFFFF" w:themeColor="background1"/>
                              <w:sz w:val="20"/>
                              <w:szCs w:val="20"/>
                            </w:rPr>
                            <w:t>Administrative Center</w:t>
                          </w:r>
                          <w:r>
                            <w:rPr>
                              <w:rFonts w:ascii="Arial" w:eastAsia="Calibri" w:hAnsi="Arial" w:cs="Arial"/>
                              <w:smallCaps/>
                              <w:color w:val="FFFFFF" w:themeColor="background1"/>
                              <w:sz w:val="28"/>
                              <w:szCs w:val="28"/>
                            </w:rPr>
                            <w:t xml:space="preserve"> </w:t>
                          </w:r>
                          <w:r>
                            <w:rPr>
                              <w:rFonts w:ascii="Arial" w:eastAsia="Times New Roman" w:hAnsi="Arial" w:cs="Arial"/>
                              <w:color w:val="FFFFFF" w:themeColor="background1"/>
                              <w:sz w:val="20"/>
                              <w:szCs w:val="20"/>
                            </w:rPr>
                            <w:t xml:space="preserve">• 6201 Powers Ferry Road NW, Atlanta, Georgia 30339 • 470-254-3600 • www.fultonschools.org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BA2D91" id="_x0000_t202" coordsize="21600,21600" o:spt="202" path="m,l,21600r21600,l21600,xe">
              <v:stroke joinstyle="miter"/>
              <v:path gradientshapeok="t" o:connecttype="rect"/>
            </v:shapetype>
            <v:shape id="Text Box 6" o:spid="_x0000_s1027" type="#_x0000_t202" style="position:absolute;left:0;text-align:left;margin-left:8.25pt;margin-top:-24.8pt;width:585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xWwiwIAAIIFAAAOAAAAZHJzL2Uyb0RvYy54bWysVEtv2zAMvg/YfxB0X+2k6cuIU2QtOgwI&#10;2mLt0LMiS4lRSdQkJXb260vJdhJ0u3TYxZbIjxQfHzm9brUiW+F8Daako5OcEmE4VLVZlfTn892X&#10;S0p8YKZiCowo6U54ej37/Gna2EKMYQ2qEo6gE+OLxpZ0HYItsszztdDMn4AVBpUSnGYBr26VVY41&#10;6F2rbJzn51kDrrIOuPAepbedks6SfykFDw9SehGIKinGFtLXpe8yfrPZlBUrx+y65n0Y7B+i0Kw2&#10;+Oje1S0LjGxc/YcrXXMHHmQ44aAzkLLmIuWA2Yzyd9k8rZkVKRcsjrf7Mvn/55bfbx8dqauSnlNi&#10;mMYWPYs2kK/QkvNYncb6AkFPFmGhRTF2OWXq7QL4q0dIdoTpDDyiYzVa6XT8Y54EDbEBu33R4ysc&#10;hReT8dVZjiqOutN8conn6PRgbZ0P3wRoEg8lddjUFAHbLnzooAMkPmbgrlYK5axQhjSY2elZngz2&#10;GnSuTASIRJHeTUyjizydwk6JzskPIbFEKYEoSOQUN8qRLUNaMc6FCaM+aGUQHVESg/iIYY8/RPUR&#10;4y6P4WUwYW+sawOua1icqUPY1esQsuzwfSN9l3csQWiXbeJGQkbJEqodEsFBN0je8rsam7JgPjwy&#10;h5ODfcRtEB7wIxVg8aE/UbIG9/tv8ohHQqOWkgYnsaT+14Y5QYn6bpDqV6PJJI5uukzOLsZ4ccea&#10;5bHGbPQNYFdGuHcsT8eID2o4Sgf6BZfGPL6KKmY4vl3SMBxvQrcfcOlwMZ8nEA6rZWFhniwf+B8p&#10;99y+MGd7XgZk9D0MM8uKd/TssLG9BuabALJO3D1Uta8/Dnpif7+U4iY5vifUYXXO3gAAAP//AwBQ&#10;SwMEFAAGAAgAAAAhADeLpM/eAAAACgEAAA8AAABkcnMvZG93bnJldi54bWxMj8FOwzAQRO9I/IO1&#10;SNxaJwhCCHGqCsEFCSFKJcRtGy9xILaD7bbh79mc4DizT7Mz9WqygzhQiL13CvJlBoJc63XvOgXb&#10;14dFCSImdBoH70jBD0VYNacnNVbaH90LHTapExziYoUKTEpjJWVsDVmMSz+S49uHDxYTy9BJHfDI&#10;4XaQF1lWSIu94w8GR7oz1H5t9lbBdfmuzWd4nLZvT+tv8zzK4R6lUudn0/oWRKIp/cEw1+fq0HCn&#10;nd87HcXAurhiUsHi8qYAMQN5OVs7tvICZFPL/xOaXwAAAP//AwBQSwECLQAUAAYACAAAACEAtoM4&#10;kv4AAADhAQAAEwAAAAAAAAAAAAAAAAAAAAAAW0NvbnRlbnRfVHlwZXNdLnhtbFBLAQItABQABgAI&#10;AAAAIQA4/SH/1gAAAJQBAAALAAAAAAAAAAAAAAAAAC8BAABfcmVscy8ucmVsc1BLAQItABQABgAI&#10;AAAAIQB81xWwiwIAAIIFAAAOAAAAAAAAAAAAAAAAAC4CAABkcnMvZTJvRG9jLnhtbFBLAQItABQA&#10;BgAIAAAAIQA3i6TP3gAAAAoBAAAPAAAAAAAAAAAAAAAAAOUEAABkcnMvZG93bnJldi54bWxQSwUG&#10;AAAAAAQABADzAAAA8AUAAAAA&#10;" filled="f" stroked="f" strokeweight=".5pt">
              <v:path arrowok="t"/>
              <v:textbox>
                <w:txbxContent>
                  <w:p w14:paraId="21805994" w14:textId="77777777" w:rsidR="00B16983" w:rsidRDefault="002059BB">
                    <w:pPr>
                      <w:spacing w:after="0" w:line="240" w:lineRule="auto"/>
                      <w:ind w:left="-446" w:right="-720"/>
                      <w:jc w:val="center"/>
                      <w:rPr>
                        <w:color w:val="FFFFFF" w:themeColor="background1"/>
                      </w:rPr>
                    </w:pPr>
                    <w:r>
                      <w:rPr>
                        <w:rFonts w:ascii="Arial" w:eastAsia="Calibri" w:hAnsi="Arial" w:cs="Arial"/>
                        <w:color w:val="FFFFFF" w:themeColor="background1"/>
                        <w:sz w:val="20"/>
                        <w:szCs w:val="20"/>
                      </w:rPr>
                      <w:t>Administrative Center</w:t>
                    </w:r>
                    <w:r>
                      <w:rPr>
                        <w:rFonts w:ascii="Arial" w:eastAsia="Calibri" w:hAnsi="Arial" w:cs="Arial"/>
                        <w:smallCaps/>
                        <w:color w:val="FFFFFF" w:themeColor="background1"/>
                        <w:sz w:val="28"/>
                        <w:szCs w:val="28"/>
                      </w:rPr>
                      <w:t xml:space="preserve"> </w:t>
                    </w:r>
                    <w:r>
                      <w:rPr>
                        <w:rFonts w:ascii="Arial" w:eastAsia="Times New Roman" w:hAnsi="Arial" w:cs="Arial"/>
                        <w:color w:val="FFFFFF" w:themeColor="background1"/>
                        <w:sz w:val="20"/>
                        <w:szCs w:val="20"/>
                      </w:rPr>
                      <w:t xml:space="preserve">• 6201 Powers Ferry Road NW, Atlanta, Georgia 30339 • 470-254-3600 • www.fultonschools.org </w:t>
                    </w:r>
                  </w:p>
                </w:txbxContent>
              </v:textbox>
              <w10:wrap anchorx="page"/>
            </v:shape>
          </w:pict>
        </mc:Fallback>
      </mc:AlternateContent>
    </w:r>
    <w:r>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107309D7" wp14:editId="2A402620">
              <wp:simplePos x="0" y="0"/>
              <wp:positionH relativeFrom="page">
                <wp:align>right</wp:align>
              </wp:positionH>
              <wp:positionV relativeFrom="paragraph">
                <wp:posOffset>-1448435</wp:posOffset>
              </wp:positionV>
              <wp:extent cx="7705725" cy="20955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5725" cy="209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8E5C4" w14:textId="77777777" w:rsidR="00B16983" w:rsidRDefault="002059BB">
                          <w:r>
                            <w:rPr>
                              <w:noProof/>
                            </w:rPr>
                            <w:drawing>
                              <wp:inline distT="0" distB="0" distL="0" distR="0" wp14:anchorId="44CD207C" wp14:editId="0C641CC0">
                                <wp:extent cx="7572375" cy="1600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oop_ArtLetterSize.eps"/>
                                        <pic:cNvPicPr/>
                                      </pic:nvPicPr>
                                      <pic:blipFill>
                                        <a:blip r:embed="rId1">
                                          <a:extLst>
                                            <a:ext uri="{28A0092B-C50C-407E-A947-70E740481C1C}">
                                              <a14:useLocalDpi xmlns:a14="http://schemas.microsoft.com/office/drawing/2010/main" val="0"/>
                                            </a:ext>
                                          </a:extLst>
                                        </a:blip>
                                        <a:stretch>
                                          <a:fillRect/>
                                        </a:stretch>
                                      </pic:blipFill>
                                      <pic:spPr>
                                        <a:xfrm>
                                          <a:off x="0" y="0"/>
                                          <a:ext cx="7572375" cy="160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09D7" id="Text Box 13" o:spid="_x0000_s1028" type="#_x0000_t202" style="position:absolute;left:0;text-align:left;margin-left:555.55pt;margin-top:-114.05pt;width:606.75pt;height:16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DPmAIAAK0FAAAOAAAAZHJzL2Uyb0RvYy54bWysVN9P2zAQfp+0/8Hy+0haKIyoKepATJMq&#10;QIOJZ9ex2wjb59luk+6v5+wkpTBemPaS2L7vfn9304tWK7IVztdgSjo6yikRhkNVm1VJfz1cf/lK&#10;iQ/MVEyBESXdCU8vZp8/TRtbiDGsQVXCETRifNHYkq5DsEWWeb4WmvkjsMKgUILTLODVrbLKsQat&#10;a5WN8/w0a8BV1gEX3uPrVSeks2RfSsHDrZReBKJKirGF9HXpu4zfbDZlxcoxu655Hwb7hyg0qw06&#10;3Zu6YoGRjav/MqVr7sCDDEccdAZS1lykHDCbUf4mm/s1syLlgsXxdl8m///M8pvtnSN1hb07psQw&#10;jT16EG0g36Al+IT1aawvEHZvERhafEdsytXbBfAnj5DsANMpeETHerTS6fjHTAkqYgt2+7JHNxwf&#10;z87yydl4QglH2Tg/n0zy1JjsRd06H74L0CQeSuqwrykEtl34EANgxQCJ3jyourqulUqXyCVxqRzZ&#10;MmSBCqOYFWq8QilDmpKeHk/yZNhAVO9wykQzIrGpdxfz7VJMp7BTImKU+SkkVjNl+o5vxrkwe/8J&#10;HVESXX1Esce/RPUR5S4P1EiewYS9sq4NuK6zr0tWPQ0lkx2+77jv8o4lCO2yTTQaD5RZQrVDxjjo&#10;Zs5bfl1j8xbMhzvmcMiQC7g4wi1+pAIsPvQnStbg/rz3HvHIfZRS0uDQltT/3jAnKFE/DE7F+ejk&#10;JE55upwgqfDiDiXLQ4nZ6EtARoxwRVmejhEf1HCUDvQj7pd59IoiZjj6LmkYjpehWyW4n7iYzxMI&#10;59qysDD3lg+DEqn50D4yZ3v+BqT+DQzjzYo3NO6wsT8G5psAsk4cj3XuqtrXH3dCInK/v+LSObwn&#10;1MuWnT0DAAD//wMAUEsDBBQABgAIAAAAIQAYRstj4AAAAAoBAAAPAAAAZHJzL2Rvd25yZXYueG1s&#10;TI/BTsMwEETvSPyDtUhcqtZxEKiEOBVCVGoPPTRw6W0bL0lEvI5stw1/j3uC26xmNfOmXE12EGfy&#10;oXesQS0yEMSNMz23Gj4/1vMliBCRDQ6OScMPBVhVtzclFsZdeE/nOrYihXAoUEMX41hIGZqOLIaF&#10;G4mT9+W8xZhO30rj8ZLC7SDzLHuSFntODR2O9NZR812frIZdOGxmB79Zz+pg5JZo975VUev7u+n1&#10;BUSkKf49wxU/oUOVmI7uxCaIQUMaEjXM83ypQFz9XD08gjgmlalnkFUp/0+ofgEAAP//AwBQSwEC&#10;LQAUAAYACAAAACEAtoM4kv4AAADhAQAAEwAAAAAAAAAAAAAAAAAAAAAAW0NvbnRlbnRfVHlwZXNd&#10;LnhtbFBLAQItABQABgAIAAAAIQA4/SH/1gAAAJQBAAALAAAAAAAAAAAAAAAAAC8BAABfcmVscy8u&#10;cmVsc1BLAQItABQABgAIAAAAIQD0g3DPmAIAAK0FAAAOAAAAAAAAAAAAAAAAAC4CAABkcnMvZTJv&#10;RG9jLnhtbFBLAQItABQABgAIAAAAIQAYRstj4AAAAAoBAAAPAAAAAAAAAAAAAAAAAPIEAABkcnMv&#10;ZG93bnJldi54bWxQSwUGAAAAAAQABADzAAAA/wUAAAAA&#10;" fillcolor="white [3201]" stroked="f" strokeweight=".5pt">
              <v:path arrowok="t"/>
              <v:textbox>
                <w:txbxContent>
                  <w:p w14:paraId="1C68E5C4" w14:textId="77777777" w:rsidR="00B16983" w:rsidRDefault="002059BB">
                    <w:r>
                      <w:rPr>
                        <w:noProof/>
                      </w:rPr>
                      <w:drawing>
                        <wp:inline distT="0" distB="0" distL="0" distR="0" wp14:anchorId="44CD207C" wp14:editId="0C641CC0">
                          <wp:extent cx="7572375" cy="1600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oop_ArtLetterSize.eps"/>
                                  <pic:cNvPicPr/>
                                </pic:nvPicPr>
                                <pic:blipFill>
                                  <a:blip r:embed="rId2">
                                    <a:extLst>
                                      <a:ext uri="{28A0092B-C50C-407E-A947-70E740481C1C}">
                                        <a14:useLocalDpi xmlns:a14="http://schemas.microsoft.com/office/drawing/2010/main" val="0"/>
                                      </a:ext>
                                    </a:extLst>
                                  </a:blip>
                                  <a:stretch>
                                    <a:fillRect/>
                                  </a:stretch>
                                </pic:blipFill>
                                <pic:spPr>
                                  <a:xfrm>
                                    <a:off x="0" y="0"/>
                                    <a:ext cx="7572375" cy="1600200"/>
                                  </a:xfrm>
                                  <a:prstGeom prst="rect">
                                    <a:avLst/>
                                  </a:prstGeom>
                                </pic:spPr>
                              </pic:pic>
                            </a:graphicData>
                          </a:graphic>
                        </wp:inline>
                      </w:drawing>
                    </w:r>
                  </w:p>
                </w:txbxContent>
              </v:textbox>
              <w10:wrap anchorx="page"/>
            </v:shape>
          </w:pict>
        </mc:Fallback>
      </mc:AlternateContent>
    </w: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84D41BE" wp14:editId="71D18AFF">
              <wp:simplePos x="0" y="0"/>
              <wp:positionH relativeFrom="margin">
                <wp:align>center</wp:align>
              </wp:positionH>
              <wp:positionV relativeFrom="paragraph">
                <wp:posOffset>-1496060</wp:posOffset>
              </wp:positionV>
              <wp:extent cx="7905750" cy="1819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F3AD9" w14:textId="77777777" w:rsidR="00B16983" w:rsidRDefault="00B16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4D41BE" id="Text Box 2" o:spid="_x0000_s1029" type="#_x0000_t202" style="position:absolute;left:0;text-align:left;margin-left:0;margin-top:-117.8pt;width:622.5pt;height:14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nClgIAAKsFAAAOAAAAZHJzL2Uyb0RvYy54bWysVN9P2zAQfp+0/8Hy+0hTKKVVU9SBmCZV&#10;gAYTz65jtxGOz7PdJt1fv7OdlMJ4YdpLYvu++/3dzS7bWpGdsK4CXdD8ZECJ0BzKSq8L+vPx5ssF&#10;Jc4zXTIFWhR0Lxy9nH/+NGvMVAxhA6oUlqAR7aaNKejGezPNMsc3ombuBIzQKJRga+bxatdZaVmD&#10;1muVDQeD86wBWxoLXDiHr9dJSOfRvpSC+zspnfBEFRRj8/Fr43cVvtl8xqZry8ym4l0Y7B+iqFml&#10;0enB1DXzjGxt9ZepuuIWHEh/wqHOQMqKi5gDZpMP3mTzsGFGxFywOM4cyuT+n1l+u7u3pCoLOqRE&#10;sxpb9ChaT75CS4ahOo1xUwQ9GIT5Fp+xyzFTZ5bAnx1CsiNMUnCIDtVopa3DH/MkqIgN2B+KHrxw&#10;fBxPBqPxCEUcZflFPhmOR8Fx9qJurPPfBNQkHApqsasxBLZbOp+gPSR4c6Cq8qZSKl4Ck8SVsmTH&#10;kAPK553xVyilSVPQ81OMIyhpCOrJstLhRUQude5CvinFePJ7JQJG6R9CYi1jpu/4ZpwLffAf0QEl&#10;0dVHFDv8S1QfUU55oEb0DNoflOtKg02dfV2y8rkvmUz4ruMu5R1K4NtVG0l02lNmBeUeGWMhTZwz&#10;/KbC5i2Z8/fM4ohhw3Ft+Dv8SAVYfOhOlGzA/n7vPeCR+SilpMGRLaj7tWVWUKK+a5yJSX52FmY8&#10;Xs5G4yFe7LFkdSzR2/oKkBE5LijD4zHgveqP0kL9hNtlEbyiiGmOvgvq++OVT4sEtxMXi0UE4VQb&#10;5pf6wfB+UAI1H9snZk3HX4/Uv4V+uNn0DY0TNvRHw2LrQVaR46HOqapd/XEjxCnptldYOcf3iHrZ&#10;sfM/AAAA//8DAFBLAwQUAAYACAAAACEA72g+4+AAAAAJAQAADwAAAGRycy9kb3ducmV2LnhtbEyP&#10;wW7CMBBE75X6D9ZW6gWBQ9qgkmaDqqpIcODQtBduJl6SqPE6sg2kf19zKsfZWc28KVaj6cWZnO8s&#10;I8xnCQji2uqOG4Tvr/X0BYQPirXqLRPCL3lYlfd3hcq1vfAnnavQiBjCPlcIbQhDLqWvWzLKz+xA&#10;HL2jdUaFKF0jtVOXGG56mSbJQhrVcWxo1UDvLdU/1ckg7Px+M9m7zXpSeS23RLuP7TwgPj6Mb68g&#10;Ao3h/xmu+BEdysh0sCfWXvQIcUhAmKZP2QLE1U+fs3g7IGTJEmRZyNsF5R8AAAD//wMAUEsBAi0A&#10;FAAGAAgAAAAhALaDOJL+AAAA4QEAABMAAAAAAAAAAAAAAAAAAAAAAFtDb250ZW50X1R5cGVzXS54&#10;bWxQSwECLQAUAAYACAAAACEAOP0h/9YAAACUAQAACwAAAAAAAAAAAAAAAAAvAQAAX3JlbHMvLnJl&#10;bHNQSwECLQAUAAYACAAAACEA5Tc5wpYCAACrBQAADgAAAAAAAAAAAAAAAAAuAgAAZHJzL2Uyb0Rv&#10;Yy54bWxQSwECLQAUAAYACAAAACEA72g+4+AAAAAJAQAADwAAAAAAAAAAAAAAAADwBAAAZHJzL2Rv&#10;d25yZXYueG1sUEsFBgAAAAAEAAQA8wAAAP0FAAAAAA==&#10;" fillcolor="white [3201]" stroked="f" strokeweight=".5pt">
              <v:path arrowok="t"/>
              <v:textbox>
                <w:txbxContent>
                  <w:p w14:paraId="529F3AD9" w14:textId="77777777" w:rsidR="00B16983" w:rsidRDefault="00B16983"/>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45C5" w14:textId="77777777" w:rsidR="006C59B7" w:rsidRDefault="006C59B7">
      <w:pPr>
        <w:spacing w:after="0" w:line="240" w:lineRule="auto"/>
      </w:pPr>
      <w:r>
        <w:separator/>
      </w:r>
    </w:p>
  </w:footnote>
  <w:footnote w:type="continuationSeparator" w:id="0">
    <w:p w14:paraId="51FC5CD4" w14:textId="77777777" w:rsidR="006C59B7" w:rsidRDefault="006C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BC6B" w14:textId="21169F4A" w:rsidR="00B16983" w:rsidRDefault="002059BB">
    <w:pPr>
      <w:pStyle w:val="Header"/>
      <w:tabs>
        <w:tab w:val="clear" w:pos="4680"/>
        <w:tab w:val="clear" w:pos="9360"/>
        <w:tab w:val="left" w:pos="3870"/>
      </w:tabs>
      <w:ind w:left="-630"/>
    </w:pPr>
    <w:r>
      <w:rPr>
        <w:noProof/>
      </w:rPr>
      <mc:AlternateContent>
        <mc:Choice Requires="wps">
          <w:drawing>
            <wp:anchor distT="0" distB="0" distL="114300" distR="114300" simplePos="0" relativeHeight="251661312" behindDoc="0" locked="0" layoutInCell="1" allowOverlap="1" wp14:anchorId="7B529359" wp14:editId="1C526C6F">
              <wp:simplePos x="0" y="0"/>
              <wp:positionH relativeFrom="column">
                <wp:posOffset>4048125</wp:posOffset>
              </wp:positionH>
              <wp:positionV relativeFrom="paragraph">
                <wp:posOffset>11430</wp:posOffset>
              </wp:positionV>
              <wp:extent cx="2981325" cy="11049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FD830" w14:textId="77777777" w:rsidR="00B16983" w:rsidRDefault="002059BB">
                          <w:pPr>
                            <w:spacing w:before="60" w:after="0" w:line="240" w:lineRule="auto"/>
                            <w:jc w:val="center"/>
                            <w:rPr>
                              <w:rFonts w:ascii="Arial" w:eastAsia="Times New Roman" w:hAnsi="Arial" w:cs="Arial"/>
                              <w:b/>
                              <w:color w:val="00593C"/>
                              <w:sz w:val="21"/>
                              <w:szCs w:val="21"/>
                            </w:rPr>
                          </w:pPr>
                          <w:r>
                            <w:rPr>
                              <w:rFonts w:ascii="Arial" w:eastAsia="Times New Roman" w:hAnsi="Arial" w:cs="Arial"/>
                              <w:b/>
                              <w:color w:val="00593C"/>
                              <w:sz w:val="21"/>
                              <w:szCs w:val="21"/>
                            </w:rPr>
                            <w:t>BOARD OF EDUCATION</w:t>
                          </w:r>
                        </w:p>
                        <w:p w14:paraId="44756BD3"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 xml:space="preserve">Linda McCain, </w:t>
                          </w:r>
                          <w:r>
                            <w:rPr>
                              <w:rFonts w:ascii="Arial" w:eastAsia="Times New Roman" w:hAnsi="Arial" w:cs="Arial"/>
                              <w:i/>
                              <w:color w:val="595959"/>
                              <w:sz w:val="19"/>
                              <w:szCs w:val="19"/>
                            </w:rPr>
                            <w:t>President</w:t>
                          </w:r>
                        </w:p>
                        <w:p w14:paraId="67B654F1"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 xml:space="preserve">Linda P. Bryant, </w:t>
                          </w:r>
                          <w:r>
                            <w:rPr>
                              <w:rFonts w:ascii="Arial" w:eastAsia="Times New Roman" w:hAnsi="Arial" w:cs="Arial"/>
                              <w:i/>
                              <w:color w:val="595959"/>
                              <w:sz w:val="19"/>
                              <w:szCs w:val="19"/>
                            </w:rPr>
                            <w:t>Vice President</w:t>
                          </w:r>
                        </w:p>
                        <w:p w14:paraId="58E592D7"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Julia C. Bernath • Gail Dean • Catherine Maddox</w:t>
                          </w:r>
                        </w:p>
                        <w:p w14:paraId="7A3F3485"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Katie Reeves • Katha Stuart</w:t>
                          </w:r>
                        </w:p>
                        <w:p w14:paraId="65CEBA2A" w14:textId="77777777" w:rsidR="00B16983" w:rsidRDefault="002059BB">
                          <w:pPr>
                            <w:jc w:val="center"/>
                          </w:pPr>
                          <w:r>
                            <w:rPr>
                              <w:rFonts w:ascii="Arial" w:eastAsia="Times New Roman" w:hAnsi="Arial" w:cs="Arial"/>
                              <w:color w:val="595959"/>
                              <w:sz w:val="19"/>
                              <w:szCs w:val="19"/>
                            </w:rPr>
                            <w:t xml:space="preserve">Jeff Rose, Ed. D., </w:t>
                          </w:r>
                          <w:r>
                            <w:rPr>
                              <w:rFonts w:ascii="Arial" w:eastAsia="Times New Roman" w:hAnsi="Arial" w:cs="Arial"/>
                              <w:i/>
                              <w:color w:val="595959"/>
                              <w:sz w:val="19"/>
                              <w:szCs w:val="19"/>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29359" id="_x0000_t202" coordsize="21600,21600" o:spt="202" path="m,l,21600r21600,l21600,xe">
              <v:stroke joinstyle="miter"/>
              <v:path gradientshapeok="t" o:connecttype="rect"/>
            </v:shapetype>
            <v:shape id="Text Box 5" o:spid="_x0000_s1026" type="#_x0000_t202" style="position:absolute;left:0;text-align:left;margin-left:318.75pt;margin-top:.9pt;width:234.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tNlgIAAKQFAAAOAAAAZHJzL2Uyb0RvYy54bWysVN9P2zAQfp+0/8Hy+0hSWgYRKepATJMq&#10;QIOJZ9exqYXj82y3SffXc3bSHzBemPaSnH3f3fnuvrvzi67RZC2cV2AqWhzllAjDoVbmqaK/Hq6/&#10;nFLiAzM102BERTfC04vp50/nrS3FCJaga+EIOjG+bG1FlyHYMss8X4qG+SOwwqBSgmtYwKN7ymrH&#10;WvTe6GyU5ydZC662DrjwHm+veiWdJv9SCh5upfQiEF1RfFtIX5e+i/jNpuesfHLMLhUfnsH+4RUN&#10;UwaD7lxdscDIyqm/XDWKO/AgwxGHJgMpFRcpB8ymyN9kc79kVqRcsDje7srk/59bfrO+c0TVFZ1Q&#10;YliDLXoQXSDfoCOTWJ3W+hJB9xZhocNr7HLK1Ns58GePkOwA0xt4RMdqdNI18Y95EjTEBmx2RY9R&#10;OF6Ozk6L4xFG56grinx8lqe2ZHtz63z4LqAhUaiow66mJ7D13If4AFZuITGaB63qa6V1OkQmiUvt&#10;yJohB3QoYlZo8QqlDWkrenI8yZNjA9G8x2kT3YjEpSFczLdPMUlho0XEaPNTSKxlyvSd2IxzYXbx&#10;EzqiJIb6iOGA37/qI8Z9HmiRIoMJO+NGGXB9Z1+XrH7elkz2+KHjvs87liB0iw6rFcUF1BukioN+&#10;1Lzl1wq7Nmc+3DGHs4UkwH0RbvEjNWDVYZAoWYL78959xCPlUUtJi7NaUf97xZygRP8wOAxnxXgc&#10;hzsdxpOvIzy4Q83iUGNWzSUgFQrcTJYnMeKD3orSQfOIa2UWo6KKGY6xKxq24mXoNwiuJS5mswTC&#10;cbYszM295dsJiZx86B6ZswNxA3L+BrZTzco3/O2xsTEGZqsAUiVy76s6FB5XQWLwsLbirjk8J9R+&#10;uU5fAAAA//8DAFBLAwQUAAYACAAAACEAJ18o898AAAAKAQAADwAAAGRycy9kb3ducmV2LnhtbEyP&#10;wW7CMBBE75X6D9ZW4oKKk1YQlMZBCBUJDhya9sLNxNskaryObAPh77uc2tuOZjT7pliNthcX9KFz&#10;pCCdJSCQamc6ahR8fW6flyBC1GR07wgV3DDAqnx8KHRu3JU+8FLFRnAJhVwraGMccilD3aLVYeYG&#10;JPa+nbc6svSNNF5fudz28iVJFtLqjvhDqwfctFj/VGer4BCOu+nR77bTKhi5Rzy879Oo1ORpXL+B&#10;iDjGvzDc8RkdSmY6uTOZIHoFi9dszlE2eMHdT5OMx534yuZLkGUh/08ofwEAAP//AwBQSwECLQAU&#10;AAYACAAAACEAtoM4kv4AAADhAQAAEwAAAAAAAAAAAAAAAAAAAAAAW0NvbnRlbnRfVHlwZXNdLnht&#10;bFBLAQItABQABgAIAAAAIQA4/SH/1gAAAJQBAAALAAAAAAAAAAAAAAAAAC8BAABfcmVscy8ucmVs&#10;c1BLAQItABQABgAIAAAAIQDFQPtNlgIAAKQFAAAOAAAAAAAAAAAAAAAAAC4CAABkcnMvZTJvRG9j&#10;LnhtbFBLAQItABQABgAIAAAAIQAnXyjz3wAAAAoBAAAPAAAAAAAAAAAAAAAAAPAEAABkcnMvZG93&#10;bnJldi54bWxQSwUGAAAAAAQABADzAAAA/AUAAAAA&#10;" fillcolor="white [3201]" stroked="f" strokeweight=".5pt">
              <v:path arrowok="t"/>
              <v:textbox>
                <w:txbxContent>
                  <w:p w14:paraId="36DFD830" w14:textId="77777777" w:rsidR="00B16983" w:rsidRDefault="002059BB">
                    <w:pPr>
                      <w:spacing w:before="60" w:after="0" w:line="240" w:lineRule="auto"/>
                      <w:jc w:val="center"/>
                      <w:rPr>
                        <w:rFonts w:ascii="Arial" w:eastAsia="Times New Roman" w:hAnsi="Arial" w:cs="Arial"/>
                        <w:b/>
                        <w:color w:val="00593C"/>
                        <w:sz w:val="21"/>
                        <w:szCs w:val="21"/>
                      </w:rPr>
                    </w:pPr>
                    <w:r>
                      <w:rPr>
                        <w:rFonts w:ascii="Arial" w:eastAsia="Times New Roman" w:hAnsi="Arial" w:cs="Arial"/>
                        <w:b/>
                        <w:color w:val="00593C"/>
                        <w:sz w:val="21"/>
                        <w:szCs w:val="21"/>
                      </w:rPr>
                      <w:t>BOARD OF EDUCATION</w:t>
                    </w:r>
                  </w:p>
                  <w:p w14:paraId="44756BD3"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 xml:space="preserve">Linda McCain, </w:t>
                    </w:r>
                    <w:r>
                      <w:rPr>
                        <w:rFonts w:ascii="Arial" w:eastAsia="Times New Roman" w:hAnsi="Arial" w:cs="Arial"/>
                        <w:i/>
                        <w:color w:val="595959"/>
                        <w:sz w:val="19"/>
                        <w:szCs w:val="19"/>
                      </w:rPr>
                      <w:t>President</w:t>
                    </w:r>
                  </w:p>
                  <w:p w14:paraId="67B654F1"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 xml:space="preserve">Linda P. Bryant, </w:t>
                    </w:r>
                    <w:r>
                      <w:rPr>
                        <w:rFonts w:ascii="Arial" w:eastAsia="Times New Roman" w:hAnsi="Arial" w:cs="Arial"/>
                        <w:i/>
                        <w:color w:val="595959"/>
                        <w:sz w:val="19"/>
                        <w:szCs w:val="19"/>
                      </w:rPr>
                      <w:t>Vice President</w:t>
                    </w:r>
                  </w:p>
                  <w:p w14:paraId="58E592D7"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Julia C. Bernath • Gail Dean • Catherine Maddox</w:t>
                    </w:r>
                  </w:p>
                  <w:p w14:paraId="7A3F3485" w14:textId="77777777" w:rsidR="00B16983" w:rsidRDefault="002059BB">
                    <w:pPr>
                      <w:spacing w:after="0" w:line="200" w:lineRule="exact"/>
                      <w:jc w:val="center"/>
                      <w:rPr>
                        <w:rFonts w:ascii="Arial" w:eastAsia="Times New Roman" w:hAnsi="Arial" w:cs="Arial"/>
                        <w:color w:val="595959"/>
                        <w:sz w:val="19"/>
                        <w:szCs w:val="19"/>
                      </w:rPr>
                    </w:pPr>
                    <w:r>
                      <w:rPr>
                        <w:rFonts w:ascii="Arial" w:eastAsia="Times New Roman" w:hAnsi="Arial" w:cs="Arial"/>
                        <w:color w:val="595959"/>
                        <w:sz w:val="19"/>
                        <w:szCs w:val="19"/>
                      </w:rPr>
                      <w:t>Katie Reeves • Katha Stuart</w:t>
                    </w:r>
                  </w:p>
                  <w:p w14:paraId="65CEBA2A" w14:textId="77777777" w:rsidR="00B16983" w:rsidRDefault="002059BB">
                    <w:pPr>
                      <w:jc w:val="center"/>
                    </w:pPr>
                    <w:r>
                      <w:rPr>
                        <w:rFonts w:ascii="Arial" w:eastAsia="Times New Roman" w:hAnsi="Arial" w:cs="Arial"/>
                        <w:color w:val="595959"/>
                        <w:sz w:val="19"/>
                        <w:szCs w:val="19"/>
                      </w:rPr>
                      <w:t xml:space="preserve">Jeff Rose, Ed. D., </w:t>
                    </w:r>
                    <w:r>
                      <w:rPr>
                        <w:rFonts w:ascii="Arial" w:eastAsia="Times New Roman" w:hAnsi="Arial" w:cs="Arial"/>
                        <w:i/>
                        <w:color w:val="595959"/>
                        <w:sz w:val="19"/>
                        <w:szCs w:val="19"/>
                      </w:rPr>
                      <w:t>Superintendent</w:t>
                    </w:r>
                  </w:p>
                </w:txbxContent>
              </v:textbox>
            </v:shape>
          </w:pict>
        </mc:Fallback>
      </mc:AlternateContent>
    </w:r>
    <w:r>
      <w:rPr>
        <w:noProof/>
      </w:rPr>
      <w:drawing>
        <wp:inline distT="0" distB="0" distL="0" distR="0" wp14:anchorId="29EBA6D5" wp14:editId="506C09A0">
          <wp:extent cx="1954048" cy="9239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SLogo.png"/>
                  <pic:cNvPicPr/>
                </pic:nvPicPr>
                <pic:blipFill>
                  <a:blip r:embed="rId1">
                    <a:extLst>
                      <a:ext uri="{28A0092B-C50C-407E-A947-70E740481C1C}">
                        <a14:useLocalDpi xmlns:a14="http://schemas.microsoft.com/office/drawing/2010/main" val="0"/>
                      </a:ext>
                    </a:extLst>
                  </a:blip>
                  <a:stretch>
                    <a:fillRect/>
                  </a:stretch>
                </pic:blipFill>
                <pic:spPr>
                  <a:xfrm>
                    <a:off x="0" y="0"/>
                    <a:ext cx="2001017" cy="946133"/>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550"/>
    <w:multiLevelType w:val="hybridMultilevel"/>
    <w:tmpl w:val="11983CD2"/>
    <w:lvl w:ilvl="0" w:tplc="35D6D1A0">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B46F6"/>
    <w:multiLevelType w:val="hybridMultilevel"/>
    <w:tmpl w:val="0A40B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F60D6"/>
    <w:multiLevelType w:val="multilevel"/>
    <w:tmpl w:val="576C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F2B26"/>
    <w:multiLevelType w:val="hybridMultilevel"/>
    <w:tmpl w:val="28B28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C344F"/>
    <w:multiLevelType w:val="hybridMultilevel"/>
    <w:tmpl w:val="EB385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35964"/>
    <w:multiLevelType w:val="multilevel"/>
    <w:tmpl w:val="105E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63A43"/>
    <w:multiLevelType w:val="hybridMultilevel"/>
    <w:tmpl w:val="95D6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6C7F8F"/>
    <w:multiLevelType w:val="hybridMultilevel"/>
    <w:tmpl w:val="C0CC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43E99"/>
    <w:multiLevelType w:val="multilevel"/>
    <w:tmpl w:val="67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E3AD2"/>
    <w:multiLevelType w:val="hybridMultilevel"/>
    <w:tmpl w:val="B8FC1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04EAE"/>
    <w:multiLevelType w:val="hybridMultilevel"/>
    <w:tmpl w:val="466C2D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F23FD"/>
    <w:multiLevelType w:val="multilevel"/>
    <w:tmpl w:val="A19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E2899"/>
    <w:multiLevelType w:val="hybridMultilevel"/>
    <w:tmpl w:val="58C6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37D1"/>
    <w:multiLevelType w:val="multilevel"/>
    <w:tmpl w:val="1720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B81FDE"/>
    <w:multiLevelType w:val="multilevel"/>
    <w:tmpl w:val="9516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AC0A68"/>
    <w:multiLevelType w:val="hybridMultilevel"/>
    <w:tmpl w:val="AE8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5128C"/>
    <w:multiLevelType w:val="multilevel"/>
    <w:tmpl w:val="5BB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CC6F29"/>
    <w:multiLevelType w:val="hybridMultilevel"/>
    <w:tmpl w:val="95DE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E52CC"/>
    <w:multiLevelType w:val="hybridMultilevel"/>
    <w:tmpl w:val="5038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358EA"/>
    <w:multiLevelType w:val="multilevel"/>
    <w:tmpl w:val="A0F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FC50A6"/>
    <w:multiLevelType w:val="hybridMultilevel"/>
    <w:tmpl w:val="838C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0142DE"/>
    <w:multiLevelType w:val="multilevel"/>
    <w:tmpl w:val="FB8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8554CF"/>
    <w:multiLevelType w:val="hybridMultilevel"/>
    <w:tmpl w:val="A3C6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2368C"/>
    <w:multiLevelType w:val="hybridMultilevel"/>
    <w:tmpl w:val="AC2A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46C76"/>
    <w:multiLevelType w:val="hybridMultilevel"/>
    <w:tmpl w:val="55806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C12E8F"/>
    <w:multiLevelType w:val="hybridMultilevel"/>
    <w:tmpl w:val="C6D42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3"/>
  </w:num>
  <w:num w:numId="4">
    <w:abstractNumId w:val="14"/>
  </w:num>
  <w:num w:numId="5">
    <w:abstractNumId w:val="16"/>
  </w:num>
  <w:num w:numId="6">
    <w:abstractNumId w:val="19"/>
  </w:num>
  <w:num w:numId="7">
    <w:abstractNumId w:val="2"/>
  </w:num>
  <w:num w:numId="8">
    <w:abstractNumId w:val="11"/>
  </w:num>
  <w:num w:numId="9">
    <w:abstractNumId w:val="5"/>
  </w:num>
  <w:num w:numId="10">
    <w:abstractNumId w:val="23"/>
  </w:num>
  <w:num w:numId="11">
    <w:abstractNumId w:val="17"/>
  </w:num>
  <w:num w:numId="12">
    <w:abstractNumId w:val="18"/>
  </w:num>
  <w:num w:numId="13">
    <w:abstractNumId w:val="12"/>
  </w:num>
  <w:num w:numId="14">
    <w:abstractNumId w:val="25"/>
  </w:num>
  <w:num w:numId="15">
    <w:abstractNumId w:val="9"/>
  </w:num>
  <w:num w:numId="16">
    <w:abstractNumId w:val="0"/>
  </w:num>
  <w:num w:numId="17">
    <w:abstractNumId w:val="24"/>
  </w:num>
  <w:num w:numId="18">
    <w:abstractNumId w:val="7"/>
  </w:num>
  <w:num w:numId="19">
    <w:abstractNumId w:val="6"/>
  </w:num>
  <w:num w:numId="20">
    <w:abstractNumId w:val="3"/>
  </w:num>
  <w:num w:numId="21">
    <w:abstractNumId w:val="22"/>
  </w:num>
  <w:num w:numId="22">
    <w:abstractNumId w:val="20"/>
  </w:num>
  <w:num w:numId="23">
    <w:abstractNumId w:val="15"/>
  </w:num>
  <w:num w:numId="24">
    <w:abstractNumId w:val="10"/>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83"/>
    <w:rsid w:val="00105925"/>
    <w:rsid w:val="001650FE"/>
    <w:rsid w:val="002059BB"/>
    <w:rsid w:val="0039590A"/>
    <w:rsid w:val="004D3E41"/>
    <w:rsid w:val="004E0C5B"/>
    <w:rsid w:val="00530825"/>
    <w:rsid w:val="006C59B7"/>
    <w:rsid w:val="008271C5"/>
    <w:rsid w:val="0094114B"/>
    <w:rsid w:val="009C6081"/>
    <w:rsid w:val="009E1FE7"/>
    <w:rsid w:val="00B16983"/>
    <w:rsid w:val="00B53AFC"/>
    <w:rsid w:val="00CB5E6D"/>
    <w:rsid w:val="00E70D95"/>
    <w:rsid w:val="00FD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6965"/>
  <w15:docId w15:val="{E01CCF6B-A545-4BCB-958E-5C0436C2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style>
  <w:style w:type="character" w:customStyle="1" w:styleId="gc-cs-link">
    <w:name w:val="gc-cs-link"/>
    <w:basedOn w:val="DefaultParagraphFont"/>
  </w:style>
  <w:style w:type="character" w:customStyle="1" w:styleId="scx187313987">
    <w:name w:val="scx187313987"/>
    <w:basedOn w:val="DefaultParagraphFont"/>
  </w:style>
  <w:style w:type="character" w:customStyle="1" w:styleId="pagebreaktextspan">
    <w:name w:val="pagebreaktextspan"/>
    <w:basedOn w:val="DefaultParagraphFont"/>
  </w:style>
  <w:style w:type="character" w:customStyle="1" w:styleId="spellingerror">
    <w:name w:val="spellingerro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0133">
      <w:bodyDiv w:val="1"/>
      <w:marLeft w:val="0"/>
      <w:marRight w:val="0"/>
      <w:marTop w:val="0"/>
      <w:marBottom w:val="0"/>
      <w:divBdr>
        <w:top w:val="none" w:sz="0" w:space="0" w:color="auto"/>
        <w:left w:val="none" w:sz="0" w:space="0" w:color="auto"/>
        <w:bottom w:val="none" w:sz="0" w:space="0" w:color="auto"/>
        <w:right w:val="none" w:sz="0" w:space="0" w:color="auto"/>
      </w:divBdr>
      <w:divsChild>
        <w:div w:id="911155384">
          <w:marLeft w:val="0"/>
          <w:marRight w:val="0"/>
          <w:marTop w:val="0"/>
          <w:marBottom w:val="0"/>
          <w:divBdr>
            <w:top w:val="none" w:sz="0" w:space="0" w:color="auto"/>
            <w:left w:val="none" w:sz="0" w:space="0" w:color="auto"/>
            <w:bottom w:val="none" w:sz="0" w:space="0" w:color="auto"/>
            <w:right w:val="none" w:sz="0" w:space="0" w:color="auto"/>
          </w:divBdr>
        </w:div>
        <w:div w:id="828445866">
          <w:marLeft w:val="0"/>
          <w:marRight w:val="0"/>
          <w:marTop w:val="0"/>
          <w:marBottom w:val="0"/>
          <w:divBdr>
            <w:top w:val="none" w:sz="0" w:space="0" w:color="auto"/>
            <w:left w:val="none" w:sz="0" w:space="0" w:color="auto"/>
            <w:bottom w:val="none" w:sz="0" w:space="0" w:color="auto"/>
            <w:right w:val="none" w:sz="0" w:space="0" w:color="auto"/>
          </w:divBdr>
        </w:div>
        <w:div w:id="950744943">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173716830">
          <w:marLeft w:val="0"/>
          <w:marRight w:val="0"/>
          <w:marTop w:val="0"/>
          <w:marBottom w:val="0"/>
          <w:divBdr>
            <w:top w:val="none" w:sz="0" w:space="0" w:color="auto"/>
            <w:left w:val="none" w:sz="0" w:space="0" w:color="auto"/>
            <w:bottom w:val="none" w:sz="0" w:space="0" w:color="auto"/>
            <w:right w:val="none" w:sz="0" w:space="0" w:color="auto"/>
          </w:divBdr>
        </w:div>
        <w:div w:id="1800877521">
          <w:marLeft w:val="0"/>
          <w:marRight w:val="0"/>
          <w:marTop w:val="0"/>
          <w:marBottom w:val="0"/>
          <w:divBdr>
            <w:top w:val="none" w:sz="0" w:space="0" w:color="auto"/>
            <w:left w:val="none" w:sz="0" w:space="0" w:color="auto"/>
            <w:bottom w:val="none" w:sz="0" w:space="0" w:color="auto"/>
            <w:right w:val="none" w:sz="0" w:space="0" w:color="auto"/>
          </w:divBdr>
        </w:div>
        <w:div w:id="729423355">
          <w:marLeft w:val="0"/>
          <w:marRight w:val="0"/>
          <w:marTop w:val="0"/>
          <w:marBottom w:val="0"/>
          <w:divBdr>
            <w:top w:val="none" w:sz="0" w:space="0" w:color="auto"/>
            <w:left w:val="none" w:sz="0" w:space="0" w:color="auto"/>
            <w:bottom w:val="none" w:sz="0" w:space="0" w:color="auto"/>
            <w:right w:val="none" w:sz="0" w:space="0" w:color="auto"/>
          </w:divBdr>
        </w:div>
        <w:div w:id="1099371834">
          <w:marLeft w:val="0"/>
          <w:marRight w:val="0"/>
          <w:marTop w:val="0"/>
          <w:marBottom w:val="0"/>
          <w:divBdr>
            <w:top w:val="none" w:sz="0" w:space="0" w:color="auto"/>
            <w:left w:val="none" w:sz="0" w:space="0" w:color="auto"/>
            <w:bottom w:val="none" w:sz="0" w:space="0" w:color="auto"/>
            <w:right w:val="none" w:sz="0" w:space="0" w:color="auto"/>
          </w:divBdr>
        </w:div>
        <w:div w:id="1430157572">
          <w:marLeft w:val="0"/>
          <w:marRight w:val="0"/>
          <w:marTop w:val="0"/>
          <w:marBottom w:val="0"/>
          <w:divBdr>
            <w:top w:val="none" w:sz="0" w:space="0" w:color="auto"/>
            <w:left w:val="none" w:sz="0" w:space="0" w:color="auto"/>
            <w:bottom w:val="none" w:sz="0" w:space="0" w:color="auto"/>
            <w:right w:val="none" w:sz="0" w:space="0" w:color="auto"/>
          </w:divBdr>
        </w:div>
        <w:div w:id="1245072838">
          <w:marLeft w:val="0"/>
          <w:marRight w:val="0"/>
          <w:marTop w:val="0"/>
          <w:marBottom w:val="0"/>
          <w:divBdr>
            <w:top w:val="none" w:sz="0" w:space="0" w:color="auto"/>
            <w:left w:val="none" w:sz="0" w:space="0" w:color="auto"/>
            <w:bottom w:val="none" w:sz="0" w:space="0" w:color="auto"/>
            <w:right w:val="none" w:sz="0" w:space="0" w:color="auto"/>
          </w:divBdr>
        </w:div>
        <w:div w:id="1417748133">
          <w:marLeft w:val="0"/>
          <w:marRight w:val="0"/>
          <w:marTop w:val="0"/>
          <w:marBottom w:val="0"/>
          <w:divBdr>
            <w:top w:val="none" w:sz="0" w:space="0" w:color="auto"/>
            <w:left w:val="none" w:sz="0" w:space="0" w:color="auto"/>
            <w:bottom w:val="none" w:sz="0" w:space="0" w:color="auto"/>
            <w:right w:val="none" w:sz="0" w:space="0" w:color="auto"/>
          </w:divBdr>
        </w:div>
        <w:div w:id="787626757">
          <w:marLeft w:val="0"/>
          <w:marRight w:val="0"/>
          <w:marTop w:val="0"/>
          <w:marBottom w:val="0"/>
          <w:divBdr>
            <w:top w:val="none" w:sz="0" w:space="0" w:color="auto"/>
            <w:left w:val="none" w:sz="0" w:space="0" w:color="auto"/>
            <w:bottom w:val="none" w:sz="0" w:space="0" w:color="auto"/>
            <w:right w:val="none" w:sz="0" w:space="0" w:color="auto"/>
          </w:divBdr>
        </w:div>
        <w:div w:id="1236207771">
          <w:marLeft w:val="0"/>
          <w:marRight w:val="0"/>
          <w:marTop w:val="0"/>
          <w:marBottom w:val="0"/>
          <w:divBdr>
            <w:top w:val="none" w:sz="0" w:space="0" w:color="auto"/>
            <w:left w:val="none" w:sz="0" w:space="0" w:color="auto"/>
            <w:bottom w:val="none" w:sz="0" w:space="0" w:color="auto"/>
            <w:right w:val="none" w:sz="0" w:space="0" w:color="auto"/>
          </w:divBdr>
        </w:div>
        <w:div w:id="705062701">
          <w:marLeft w:val="0"/>
          <w:marRight w:val="0"/>
          <w:marTop w:val="0"/>
          <w:marBottom w:val="0"/>
          <w:divBdr>
            <w:top w:val="none" w:sz="0" w:space="0" w:color="auto"/>
            <w:left w:val="none" w:sz="0" w:space="0" w:color="auto"/>
            <w:bottom w:val="none" w:sz="0" w:space="0" w:color="auto"/>
            <w:right w:val="none" w:sz="0" w:space="0" w:color="auto"/>
          </w:divBdr>
        </w:div>
        <w:div w:id="1338924155">
          <w:marLeft w:val="0"/>
          <w:marRight w:val="0"/>
          <w:marTop w:val="0"/>
          <w:marBottom w:val="0"/>
          <w:divBdr>
            <w:top w:val="none" w:sz="0" w:space="0" w:color="auto"/>
            <w:left w:val="none" w:sz="0" w:space="0" w:color="auto"/>
            <w:bottom w:val="none" w:sz="0" w:space="0" w:color="auto"/>
            <w:right w:val="none" w:sz="0" w:space="0" w:color="auto"/>
          </w:divBdr>
        </w:div>
        <w:div w:id="1936747400">
          <w:marLeft w:val="0"/>
          <w:marRight w:val="0"/>
          <w:marTop w:val="0"/>
          <w:marBottom w:val="0"/>
          <w:divBdr>
            <w:top w:val="none" w:sz="0" w:space="0" w:color="auto"/>
            <w:left w:val="none" w:sz="0" w:space="0" w:color="auto"/>
            <w:bottom w:val="none" w:sz="0" w:space="0" w:color="auto"/>
            <w:right w:val="none" w:sz="0" w:space="0" w:color="auto"/>
          </w:divBdr>
        </w:div>
        <w:div w:id="1989940597">
          <w:marLeft w:val="0"/>
          <w:marRight w:val="0"/>
          <w:marTop w:val="0"/>
          <w:marBottom w:val="0"/>
          <w:divBdr>
            <w:top w:val="none" w:sz="0" w:space="0" w:color="auto"/>
            <w:left w:val="none" w:sz="0" w:space="0" w:color="auto"/>
            <w:bottom w:val="none" w:sz="0" w:space="0" w:color="auto"/>
            <w:right w:val="none" w:sz="0" w:space="0" w:color="auto"/>
          </w:divBdr>
        </w:div>
        <w:div w:id="688221489">
          <w:marLeft w:val="0"/>
          <w:marRight w:val="0"/>
          <w:marTop w:val="0"/>
          <w:marBottom w:val="0"/>
          <w:divBdr>
            <w:top w:val="none" w:sz="0" w:space="0" w:color="auto"/>
            <w:left w:val="none" w:sz="0" w:space="0" w:color="auto"/>
            <w:bottom w:val="none" w:sz="0" w:space="0" w:color="auto"/>
            <w:right w:val="none" w:sz="0" w:space="0" w:color="auto"/>
          </w:divBdr>
        </w:div>
        <w:div w:id="111751050">
          <w:marLeft w:val="0"/>
          <w:marRight w:val="0"/>
          <w:marTop w:val="0"/>
          <w:marBottom w:val="0"/>
          <w:divBdr>
            <w:top w:val="none" w:sz="0" w:space="0" w:color="auto"/>
            <w:left w:val="none" w:sz="0" w:space="0" w:color="auto"/>
            <w:bottom w:val="none" w:sz="0" w:space="0" w:color="auto"/>
            <w:right w:val="none" w:sz="0" w:space="0" w:color="auto"/>
          </w:divBdr>
        </w:div>
        <w:div w:id="1612122885">
          <w:marLeft w:val="0"/>
          <w:marRight w:val="0"/>
          <w:marTop w:val="0"/>
          <w:marBottom w:val="0"/>
          <w:divBdr>
            <w:top w:val="none" w:sz="0" w:space="0" w:color="auto"/>
            <w:left w:val="none" w:sz="0" w:space="0" w:color="auto"/>
            <w:bottom w:val="none" w:sz="0" w:space="0" w:color="auto"/>
            <w:right w:val="none" w:sz="0" w:space="0" w:color="auto"/>
          </w:divBdr>
        </w:div>
        <w:div w:id="423844511">
          <w:marLeft w:val="0"/>
          <w:marRight w:val="0"/>
          <w:marTop w:val="0"/>
          <w:marBottom w:val="0"/>
          <w:divBdr>
            <w:top w:val="none" w:sz="0" w:space="0" w:color="auto"/>
            <w:left w:val="none" w:sz="0" w:space="0" w:color="auto"/>
            <w:bottom w:val="none" w:sz="0" w:space="0" w:color="auto"/>
            <w:right w:val="none" w:sz="0" w:space="0" w:color="auto"/>
          </w:divBdr>
          <w:divsChild>
            <w:div w:id="1449927924">
              <w:marLeft w:val="0"/>
              <w:marRight w:val="0"/>
              <w:marTop w:val="0"/>
              <w:marBottom w:val="0"/>
              <w:divBdr>
                <w:top w:val="none" w:sz="0" w:space="0" w:color="auto"/>
                <w:left w:val="none" w:sz="0" w:space="0" w:color="auto"/>
                <w:bottom w:val="none" w:sz="0" w:space="0" w:color="auto"/>
                <w:right w:val="none" w:sz="0" w:space="0" w:color="auto"/>
              </w:divBdr>
            </w:div>
            <w:div w:id="1085225612">
              <w:marLeft w:val="0"/>
              <w:marRight w:val="0"/>
              <w:marTop w:val="0"/>
              <w:marBottom w:val="0"/>
              <w:divBdr>
                <w:top w:val="none" w:sz="0" w:space="0" w:color="auto"/>
                <w:left w:val="none" w:sz="0" w:space="0" w:color="auto"/>
                <w:bottom w:val="none" w:sz="0" w:space="0" w:color="auto"/>
                <w:right w:val="none" w:sz="0" w:space="0" w:color="auto"/>
              </w:divBdr>
            </w:div>
            <w:div w:id="430780836">
              <w:marLeft w:val="0"/>
              <w:marRight w:val="0"/>
              <w:marTop w:val="0"/>
              <w:marBottom w:val="0"/>
              <w:divBdr>
                <w:top w:val="none" w:sz="0" w:space="0" w:color="auto"/>
                <w:left w:val="none" w:sz="0" w:space="0" w:color="auto"/>
                <w:bottom w:val="none" w:sz="0" w:space="0" w:color="auto"/>
                <w:right w:val="none" w:sz="0" w:space="0" w:color="auto"/>
              </w:divBdr>
            </w:div>
            <w:div w:id="2126578762">
              <w:marLeft w:val="0"/>
              <w:marRight w:val="0"/>
              <w:marTop w:val="0"/>
              <w:marBottom w:val="0"/>
              <w:divBdr>
                <w:top w:val="none" w:sz="0" w:space="0" w:color="auto"/>
                <w:left w:val="none" w:sz="0" w:space="0" w:color="auto"/>
                <w:bottom w:val="none" w:sz="0" w:space="0" w:color="auto"/>
                <w:right w:val="none" w:sz="0" w:space="0" w:color="auto"/>
              </w:divBdr>
            </w:div>
            <w:div w:id="1722945082">
              <w:marLeft w:val="0"/>
              <w:marRight w:val="0"/>
              <w:marTop w:val="0"/>
              <w:marBottom w:val="0"/>
              <w:divBdr>
                <w:top w:val="none" w:sz="0" w:space="0" w:color="auto"/>
                <w:left w:val="none" w:sz="0" w:space="0" w:color="auto"/>
                <w:bottom w:val="none" w:sz="0" w:space="0" w:color="auto"/>
                <w:right w:val="none" w:sz="0" w:space="0" w:color="auto"/>
              </w:divBdr>
            </w:div>
            <w:div w:id="1289432533">
              <w:marLeft w:val="0"/>
              <w:marRight w:val="0"/>
              <w:marTop w:val="0"/>
              <w:marBottom w:val="0"/>
              <w:divBdr>
                <w:top w:val="none" w:sz="0" w:space="0" w:color="auto"/>
                <w:left w:val="none" w:sz="0" w:space="0" w:color="auto"/>
                <w:bottom w:val="none" w:sz="0" w:space="0" w:color="auto"/>
                <w:right w:val="none" w:sz="0" w:space="0" w:color="auto"/>
              </w:divBdr>
            </w:div>
            <w:div w:id="1444421075">
              <w:marLeft w:val="0"/>
              <w:marRight w:val="0"/>
              <w:marTop w:val="0"/>
              <w:marBottom w:val="0"/>
              <w:divBdr>
                <w:top w:val="none" w:sz="0" w:space="0" w:color="auto"/>
                <w:left w:val="none" w:sz="0" w:space="0" w:color="auto"/>
                <w:bottom w:val="none" w:sz="0" w:space="0" w:color="auto"/>
                <w:right w:val="none" w:sz="0" w:space="0" w:color="auto"/>
              </w:divBdr>
            </w:div>
            <w:div w:id="1125269323">
              <w:marLeft w:val="0"/>
              <w:marRight w:val="0"/>
              <w:marTop w:val="0"/>
              <w:marBottom w:val="0"/>
              <w:divBdr>
                <w:top w:val="none" w:sz="0" w:space="0" w:color="auto"/>
                <w:left w:val="none" w:sz="0" w:space="0" w:color="auto"/>
                <w:bottom w:val="none" w:sz="0" w:space="0" w:color="auto"/>
                <w:right w:val="none" w:sz="0" w:space="0" w:color="auto"/>
              </w:divBdr>
            </w:div>
            <w:div w:id="1102842984">
              <w:marLeft w:val="0"/>
              <w:marRight w:val="0"/>
              <w:marTop w:val="0"/>
              <w:marBottom w:val="0"/>
              <w:divBdr>
                <w:top w:val="none" w:sz="0" w:space="0" w:color="auto"/>
                <w:left w:val="none" w:sz="0" w:space="0" w:color="auto"/>
                <w:bottom w:val="none" w:sz="0" w:space="0" w:color="auto"/>
                <w:right w:val="none" w:sz="0" w:space="0" w:color="auto"/>
              </w:divBdr>
            </w:div>
            <w:div w:id="1796635819">
              <w:marLeft w:val="0"/>
              <w:marRight w:val="0"/>
              <w:marTop w:val="0"/>
              <w:marBottom w:val="0"/>
              <w:divBdr>
                <w:top w:val="none" w:sz="0" w:space="0" w:color="auto"/>
                <w:left w:val="none" w:sz="0" w:space="0" w:color="auto"/>
                <w:bottom w:val="none" w:sz="0" w:space="0" w:color="auto"/>
                <w:right w:val="none" w:sz="0" w:space="0" w:color="auto"/>
              </w:divBdr>
            </w:div>
            <w:div w:id="1534271401">
              <w:marLeft w:val="0"/>
              <w:marRight w:val="0"/>
              <w:marTop w:val="0"/>
              <w:marBottom w:val="0"/>
              <w:divBdr>
                <w:top w:val="none" w:sz="0" w:space="0" w:color="auto"/>
                <w:left w:val="none" w:sz="0" w:space="0" w:color="auto"/>
                <w:bottom w:val="none" w:sz="0" w:space="0" w:color="auto"/>
                <w:right w:val="none" w:sz="0" w:space="0" w:color="auto"/>
              </w:divBdr>
            </w:div>
          </w:divsChild>
        </w:div>
        <w:div w:id="502089483">
          <w:marLeft w:val="0"/>
          <w:marRight w:val="0"/>
          <w:marTop w:val="0"/>
          <w:marBottom w:val="0"/>
          <w:divBdr>
            <w:top w:val="none" w:sz="0" w:space="0" w:color="auto"/>
            <w:left w:val="none" w:sz="0" w:space="0" w:color="auto"/>
            <w:bottom w:val="none" w:sz="0" w:space="0" w:color="auto"/>
            <w:right w:val="none" w:sz="0" w:space="0" w:color="auto"/>
          </w:divBdr>
        </w:div>
        <w:div w:id="2097553310">
          <w:marLeft w:val="0"/>
          <w:marRight w:val="0"/>
          <w:marTop w:val="0"/>
          <w:marBottom w:val="0"/>
          <w:divBdr>
            <w:top w:val="none" w:sz="0" w:space="0" w:color="auto"/>
            <w:left w:val="none" w:sz="0" w:space="0" w:color="auto"/>
            <w:bottom w:val="none" w:sz="0" w:space="0" w:color="auto"/>
            <w:right w:val="none" w:sz="0" w:space="0" w:color="auto"/>
          </w:divBdr>
        </w:div>
        <w:div w:id="201089991">
          <w:marLeft w:val="0"/>
          <w:marRight w:val="0"/>
          <w:marTop w:val="0"/>
          <w:marBottom w:val="0"/>
          <w:divBdr>
            <w:top w:val="none" w:sz="0" w:space="0" w:color="auto"/>
            <w:left w:val="none" w:sz="0" w:space="0" w:color="auto"/>
            <w:bottom w:val="none" w:sz="0" w:space="0" w:color="auto"/>
            <w:right w:val="none" w:sz="0" w:space="0" w:color="auto"/>
          </w:divBdr>
        </w:div>
        <w:div w:id="1762876440">
          <w:marLeft w:val="0"/>
          <w:marRight w:val="0"/>
          <w:marTop w:val="0"/>
          <w:marBottom w:val="0"/>
          <w:divBdr>
            <w:top w:val="none" w:sz="0" w:space="0" w:color="auto"/>
            <w:left w:val="none" w:sz="0" w:space="0" w:color="auto"/>
            <w:bottom w:val="none" w:sz="0" w:space="0" w:color="auto"/>
            <w:right w:val="none" w:sz="0" w:space="0" w:color="auto"/>
          </w:divBdr>
        </w:div>
        <w:div w:id="797994321">
          <w:marLeft w:val="0"/>
          <w:marRight w:val="0"/>
          <w:marTop w:val="0"/>
          <w:marBottom w:val="0"/>
          <w:divBdr>
            <w:top w:val="none" w:sz="0" w:space="0" w:color="auto"/>
            <w:left w:val="none" w:sz="0" w:space="0" w:color="auto"/>
            <w:bottom w:val="none" w:sz="0" w:space="0" w:color="auto"/>
            <w:right w:val="none" w:sz="0" w:space="0" w:color="auto"/>
          </w:divBdr>
        </w:div>
        <w:div w:id="1616406082">
          <w:marLeft w:val="0"/>
          <w:marRight w:val="0"/>
          <w:marTop w:val="0"/>
          <w:marBottom w:val="0"/>
          <w:divBdr>
            <w:top w:val="none" w:sz="0" w:space="0" w:color="auto"/>
            <w:left w:val="none" w:sz="0" w:space="0" w:color="auto"/>
            <w:bottom w:val="none" w:sz="0" w:space="0" w:color="auto"/>
            <w:right w:val="none" w:sz="0" w:space="0" w:color="auto"/>
          </w:divBdr>
        </w:div>
        <w:div w:id="500782208">
          <w:marLeft w:val="0"/>
          <w:marRight w:val="0"/>
          <w:marTop w:val="0"/>
          <w:marBottom w:val="0"/>
          <w:divBdr>
            <w:top w:val="none" w:sz="0" w:space="0" w:color="auto"/>
            <w:left w:val="none" w:sz="0" w:space="0" w:color="auto"/>
            <w:bottom w:val="none" w:sz="0" w:space="0" w:color="auto"/>
            <w:right w:val="none" w:sz="0" w:space="0" w:color="auto"/>
          </w:divBdr>
        </w:div>
        <w:div w:id="1390953108">
          <w:marLeft w:val="0"/>
          <w:marRight w:val="0"/>
          <w:marTop w:val="0"/>
          <w:marBottom w:val="0"/>
          <w:divBdr>
            <w:top w:val="none" w:sz="0" w:space="0" w:color="auto"/>
            <w:left w:val="none" w:sz="0" w:space="0" w:color="auto"/>
            <w:bottom w:val="none" w:sz="0" w:space="0" w:color="auto"/>
            <w:right w:val="none" w:sz="0" w:space="0" w:color="auto"/>
          </w:divBdr>
        </w:div>
        <w:div w:id="1450737572">
          <w:marLeft w:val="0"/>
          <w:marRight w:val="0"/>
          <w:marTop w:val="0"/>
          <w:marBottom w:val="0"/>
          <w:divBdr>
            <w:top w:val="none" w:sz="0" w:space="0" w:color="auto"/>
            <w:left w:val="none" w:sz="0" w:space="0" w:color="auto"/>
            <w:bottom w:val="none" w:sz="0" w:space="0" w:color="auto"/>
            <w:right w:val="none" w:sz="0" w:space="0" w:color="auto"/>
          </w:divBdr>
        </w:div>
        <w:div w:id="1576012873">
          <w:marLeft w:val="0"/>
          <w:marRight w:val="0"/>
          <w:marTop w:val="0"/>
          <w:marBottom w:val="0"/>
          <w:divBdr>
            <w:top w:val="none" w:sz="0" w:space="0" w:color="auto"/>
            <w:left w:val="none" w:sz="0" w:space="0" w:color="auto"/>
            <w:bottom w:val="none" w:sz="0" w:space="0" w:color="auto"/>
            <w:right w:val="none" w:sz="0" w:space="0" w:color="auto"/>
          </w:divBdr>
        </w:div>
        <w:div w:id="1525173797">
          <w:marLeft w:val="0"/>
          <w:marRight w:val="0"/>
          <w:marTop w:val="0"/>
          <w:marBottom w:val="0"/>
          <w:divBdr>
            <w:top w:val="none" w:sz="0" w:space="0" w:color="auto"/>
            <w:left w:val="none" w:sz="0" w:space="0" w:color="auto"/>
            <w:bottom w:val="none" w:sz="0" w:space="0" w:color="auto"/>
            <w:right w:val="none" w:sz="0" w:space="0" w:color="auto"/>
          </w:divBdr>
        </w:div>
        <w:div w:id="56131367">
          <w:marLeft w:val="0"/>
          <w:marRight w:val="0"/>
          <w:marTop w:val="0"/>
          <w:marBottom w:val="0"/>
          <w:divBdr>
            <w:top w:val="none" w:sz="0" w:space="0" w:color="auto"/>
            <w:left w:val="none" w:sz="0" w:space="0" w:color="auto"/>
            <w:bottom w:val="none" w:sz="0" w:space="0" w:color="auto"/>
            <w:right w:val="none" w:sz="0" w:space="0" w:color="auto"/>
          </w:divBdr>
        </w:div>
        <w:div w:id="553783567">
          <w:marLeft w:val="0"/>
          <w:marRight w:val="0"/>
          <w:marTop w:val="0"/>
          <w:marBottom w:val="0"/>
          <w:divBdr>
            <w:top w:val="none" w:sz="0" w:space="0" w:color="auto"/>
            <w:left w:val="none" w:sz="0" w:space="0" w:color="auto"/>
            <w:bottom w:val="none" w:sz="0" w:space="0" w:color="auto"/>
            <w:right w:val="none" w:sz="0" w:space="0" w:color="auto"/>
          </w:divBdr>
        </w:div>
        <w:div w:id="1981841064">
          <w:marLeft w:val="0"/>
          <w:marRight w:val="0"/>
          <w:marTop w:val="0"/>
          <w:marBottom w:val="0"/>
          <w:divBdr>
            <w:top w:val="none" w:sz="0" w:space="0" w:color="auto"/>
            <w:left w:val="none" w:sz="0" w:space="0" w:color="auto"/>
            <w:bottom w:val="none" w:sz="0" w:space="0" w:color="auto"/>
            <w:right w:val="none" w:sz="0" w:space="0" w:color="auto"/>
          </w:divBdr>
        </w:div>
        <w:div w:id="787357555">
          <w:marLeft w:val="0"/>
          <w:marRight w:val="0"/>
          <w:marTop w:val="0"/>
          <w:marBottom w:val="0"/>
          <w:divBdr>
            <w:top w:val="none" w:sz="0" w:space="0" w:color="auto"/>
            <w:left w:val="none" w:sz="0" w:space="0" w:color="auto"/>
            <w:bottom w:val="none" w:sz="0" w:space="0" w:color="auto"/>
            <w:right w:val="none" w:sz="0" w:space="0" w:color="auto"/>
          </w:divBdr>
        </w:div>
        <w:div w:id="16123105">
          <w:marLeft w:val="0"/>
          <w:marRight w:val="0"/>
          <w:marTop w:val="0"/>
          <w:marBottom w:val="0"/>
          <w:divBdr>
            <w:top w:val="none" w:sz="0" w:space="0" w:color="auto"/>
            <w:left w:val="none" w:sz="0" w:space="0" w:color="auto"/>
            <w:bottom w:val="none" w:sz="0" w:space="0" w:color="auto"/>
            <w:right w:val="none" w:sz="0" w:space="0" w:color="auto"/>
          </w:divBdr>
        </w:div>
        <w:div w:id="617104190">
          <w:marLeft w:val="0"/>
          <w:marRight w:val="0"/>
          <w:marTop w:val="0"/>
          <w:marBottom w:val="0"/>
          <w:divBdr>
            <w:top w:val="none" w:sz="0" w:space="0" w:color="auto"/>
            <w:left w:val="none" w:sz="0" w:space="0" w:color="auto"/>
            <w:bottom w:val="none" w:sz="0" w:space="0" w:color="auto"/>
            <w:right w:val="none" w:sz="0" w:space="0" w:color="auto"/>
          </w:divBdr>
        </w:div>
        <w:div w:id="1054280971">
          <w:marLeft w:val="0"/>
          <w:marRight w:val="0"/>
          <w:marTop w:val="0"/>
          <w:marBottom w:val="0"/>
          <w:divBdr>
            <w:top w:val="none" w:sz="0" w:space="0" w:color="auto"/>
            <w:left w:val="none" w:sz="0" w:space="0" w:color="auto"/>
            <w:bottom w:val="none" w:sz="0" w:space="0" w:color="auto"/>
            <w:right w:val="none" w:sz="0" w:space="0" w:color="auto"/>
          </w:divBdr>
        </w:div>
        <w:div w:id="1975793183">
          <w:marLeft w:val="0"/>
          <w:marRight w:val="0"/>
          <w:marTop w:val="0"/>
          <w:marBottom w:val="0"/>
          <w:divBdr>
            <w:top w:val="none" w:sz="0" w:space="0" w:color="auto"/>
            <w:left w:val="none" w:sz="0" w:space="0" w:color="auto"/>
            <w:bottom w:val="none" w:sz="0" w:space="0" w:color="auto"/>
            <w:right w:val="none" w:sz="0" w:space="0" w:color="auto"/>
          </w:divBdr>
        </w:div>
        <w:div w:id="1521310848">
          <w:marLeft w:val="0"/>
          <w:marRight w:val="0"/>
          <w:marTop w:val="0"/>
          <w:marBottom w:val="0"/>
          <w:divBdr>
            <w:top w:val="none" w:sz="0" w:space="0" w:color="auto"/>
            <w:left w:val="none" w:sz="0" w:space="0" w:color="auto"/>
            <w:bottom w:val="none" w:sz="0" w:space="0" w:color="auto"/>
            <w:right w:val="none" w:sz="0" w:space="0" w:color="auto"/>
          </w:divBdr>
        </w:div>
        <w:div w:id="871259534">
          <w:marLeft w:val="0"/>
          <w:marRight w:val="0"/>
          <w:marTop w:val="0"/>
          <w:marBottom w:val="0"/>
          <w:divBdr>
            <w:top w:val="none" w:sz="0" w:space="0" w:color="auto"/>
            <w:left w:val="none" w:sz="0" w:space="0" w:color="auto"/>
            <w:bottom w:val="none" w:sz="0" w:space="0" w:color="auto"/>
            <w:right w:val="none" w:sz="0" w:space="0" w:color="auto"/>
          </w:divBdr>
        </w:div>
        <w:div w:id="657536912">
          <w:marLeft w:val="0"/>
          <w:marRight w:val="0"/>
          <w:marTop w:val="0"/>
          <w:marBottom w:val="0"/>
          <w:divBdr>
            <w:top w:val="none" w:sz="0" w:space="0" w:color="auto"/>
            <w:left w:val="none" w:sz="0" w:space="0" w:color="auto"/>
            <w:bottom w:val="none" w:sz="0" w:space="0" w:color="auto"/>
            <w:right w:val="none" w:sz="0" w:space="0" w:color="auto"/>
          </w:divBdr>
        </w:div>
        <w:div w:id="800001506">
          <w:marLeft w:val="0"/>
          <w:marRight w:val="0"/>
          <w:marTop w:val="0"/>
          <w:marBottom w:val="0"/>
          <w:divBdr>
            <w:top w:val="none" w:sz="0" w:space="0" w:color="auto"/>
            <w:left w:val="none" w:sz="0" w:space="0" w:color="auto"/>
            <w:bottom w:val="none" w:sz="0" w:space="0" w:color="auto"/>
            <w:right w:val="none" w:sz="0" w:space="0" w:color="auto"/>
          </w:divBdr>
        </w:div>
        <w:div w:id="414127530">
          <w:marLeft w:val="0"/>
          <w:marRight w:val="0"/>
          <w:marTop w:val="0"/>
          <w:marBottom w:val="0"/>
          <w:divBdr>
            <w:top w:val="none" w:sz="0" w:space="0" w:color="auto"/>
            <w:left w:val="none" w:sz="0" w:space="0" w:color="auto"/>
            <w:bottom w:val="none" w:sz="0" w:space="0" w:color="auto"/>
            <w:right w:val="none" w:sz="0" w:space="0" w:color="auto"/>
          </w:divBdr>
        </w:div>
        <w:div w:id="706876537">
          <w:marLeft w:val="0"/>
          <w:marRight w:val="0"/>
          <w:marTop w:val="0"/>
          <w:marBottom w:val="0"/>
          <w:divBdr>
            <w:top w:val="none" w:sz="0" w:space="0" w:color="auto"/>
            <w:left w:val="none" w:sz="0" w:space="0" w:color="auto"/>
            <w:bottom w:val="none" w:sz="0" w:space="0" w:color="auto"/>
            <w:right w:val="none" w:sz="0" w:space="0" w:color="auto"/>
          </w:divBdr>
        </w:div>
        <w:div w:id="2141801032">
          <w:marLeft w:val="0"/>
          <w:marRight w:val="0"/>
          <w:marTop w:val="0"/>
          <w:marBottom w:val="0"/>
          <w:divBdr>
            <w:top w:val="none" w:sz="0" w:space="0" w:color="auto"/>
            <w:left w:val="none" w:sz="0" w:space="0" w:color="auto"/>
            <w:bottom w:val="none" w:sz="0" w:space="0" w:color="auto"/>
            <w:right w:val="none" w:sz="0" w:space="0" w:color="auto"/>
          </w:divBdr>
        </w:div>
        <w:div w:id="1210150204">
          <w:marLeft w:val="0"/>
          <w:marRight w:val="0"/>
          <w:marTop w:val="0"/>
          <w:marBottom w:val="0"/>
          <w:divBdr>
            <w:top w:val="none" w:sz="0" w:space="0" w:color="auto"/>
            <w:left w:val="none" w:sz="0" w:space="0" w:color="auto"/>
            <w:bottom w:val="none" w:sz="0" w:space="0" w:color="auto"/>
            <w:right w:val="none" w:sz="0" w:space="0" w:color="auto"/>
          </w:divBdr>
        </w:div>
        <w:div w:id="1318724287">
          <w:marLeft w:val="0"/>
          <w:marRight w:val="0"/>
          <w:marTop w:val="0"/>
          <w:marBottom w:val="0"/>
          <w:divBdr>
            <w:top w:val="none" w:sz="0" w:space="0" w:color="auto"/>
            <w:left w:val="none" w:sz="0" w:space="0" w:color="auto"/>
            <w:bottom w:val="none" w:sz="0" w:space="0" w:color="auto"/>
            <w:right w:val="none" w:sz="0" w:space="0" w:color="auto"/>
          </w:divBdr>
        </w:div>
        <w:div w:id="325596107">
          <w:marLeft w:val="0"/>
          <w:marRight w:val="0"/>
          <w:marTop w:val="0"/>
          <w:marBottom w:val="0"/>
          <w:divBdr>
            <w:top w:val="none" w:sz="0" w:space="0" w:color="auto"/>
            <w:left w:val="none" w:sz="0" w:space="0" w:color="auto"/>
            <w:bottom w:val="none" w:sz="0" w:space="0" w:color="auto"/>
            <w:right w:val="none" w:sz="0" w:space="0" w:color="auto"/>
          </w:divBdr>
        </w:div>
        <w:div w:id="162428929">
          <w:marLeft w:val="0"/>
          <w:marRight w:val="0"/>
          <w:marTop w:val="0"/>
          <w:marBottom w:val="0"/>
          <w:divBdr>
            <w:top w:val="none" w:sz="0" w:space="0" w:color="auto"/>
            <w:left w:val="none" w:sz="0" w:space="0" w:color="auto"/>
            <w:bottom w:val="none" w:sz="0" w:space="0" w:color="auto"/>
            <w:right w:val="none" w:sz="0" w:space="0" w:color="auto"/>
          </w:divBdr>
        </w:div>
        <w:div w:id="1643927986">
          <w:marLeft w:val="0"/>
          <w:marRight w:val="0"/>
          <w:marTop w:val="0"/>
          <w:marBottom w:val="0"/>
          <w:divBdr>
            <w:top w:val="none" w:sz="0" w:space="0" w:color="auto"/>
            <w:left w:val="none" w:sz="0" w:space="0" w:color="auto"/>
            <w:bottom w:val="none" w:sz="0" w:space="0" w:color="auto"/>
            <w:right w:val="none" w:sz="0" w:space="0" w:color="auto"/>
          </w:divBdr>
        </w:div>
        <w:div w:id="713650687">
          <w:marLeft w:val="0"/>
          <w:marRight w:val="0"/>
          <w:marTop w:val="0"/>
          <w:marBottom w:val="0"/>
          <w:divBdr>
            <w:top w:val="none" w:sz="0" w:space="0" w:color="auto"/>
            <w:left w:val="none" w:sz="0" w:space="0" w:color="auto"/>
            <w:bottom w:val="none" w:sz="0" w:space="0" w:color="auto"/>
            <w:right w:val="none" w:sz="0" w:space="0" w:color="auto"/>
          </w:divBdr>
        </w:div>
        <w:div w:id="1957710037">
          <w:marLeft w:val="0"/>
          <w:marRight w:val="0"/>
          <w:marTop w:val="0"/>
          <w:marBottom w:val="0"/>
          <w:divBdr>
            <w:top w:val="none" w:sz="0" w:space="0" w:color="auto"/>
            <w:left w:val="none" w:sz="0" w:space="0" w:color="auto"/>
            <w:bottom w:val="none" w:sz="0" w:space="0" w:color="auto"/>
            <w:right w:val="none" w:sz="0" w:space="0" w:color="auto"/>
          </w:divBdr>
        </w:div>
        <w:div w:id="649989161">
          <w:marLeft w:val="0"/>
          <w:marRight w:val="0"/>
          <w:marTop w:val="0"/>
          <w:marBottom w:val="0"/>
          <w:divBdr>
            <w:top w:val="none" w:sz="0" w:space="0" w:color="auto"/>
            <w:left w:val="none" w:sz="0" w:space="0" w:color="auto"/>
            <w:bottom w:val="none" w:sz="0" w:space="0" w:color="auto"/>
            <w:right w:val="none" w:sz="0" w:space="0" w:color="auto"/>
          </w:divBdr>
        </w:div>
        <w:div w:id="454760567">
          <w:marLeft w:val="0"/>
          <w:marRight w:val="0"/>
          <w:marTop w:val="0"/>
          <w:marBottom w:val="0"/>
          <w:divBdr>
            <w:top w:val="none" w:sz="0" w:space="0" w:color="auto"/>
            <w:left w:val="none" w:sz="0" w:space="0" w:color="auto"/>
            <w:bottom w:val="none" w:sz="0" w:space="0" w:color="auto"/>
            <w:right w:val="none" w:sz="0" w:space="0" w:color="auto"/>
          </w:divBdr>
        </w:div>
        <w:div w:id="286400162">
          <w:marLeft w:val="0"/>
          <w:marRight w:val="0"/>
          <w:marTop w:val="0"/>
          <w:marBottom w:val="0"/>
          <w:divBdr>
            <w:top w:val="none" w:sz="0" w:space="0" w:color="auto"/>
            <w:left w:val="none" w:sz="0" w:space="0" w:color="auto"/>
            <w:bottom w:val="none" w:sz="0" w:space="0" w:color="auto"/>
            <w:right w:val="none" w:sz="0" w:space="0" w:color="auto"/>
          </w:divBdr>
        </w:div>
        <w:div w:id="1113281551">
          <w:marLeft w:val="0"/>
          <w:marRight w:val="0"/>
          <w:marTop w:val="0"/>
          <w:marBottom w:val="0"/>
          <w:divBdr>
            <w:top w:val="none" w:sz="0" w:space="0" w:color="auto"/>
            <w:left w:val="none" w:sz="0" w:space="0" w:color="auto"/>
            <w:bottom w:val="none" w:sz="0" w:space="0" w:color="auto"/>
            <w:right w:val="none" w:sz="0" w:space="0" w:color="auto"/>
          </w:divBdr>
        </w:div>
        <w:div w:id="1597445121">
          <w:marLeft w:val="0"/>
          <w:marRight w:val="0"/>
          <w:marTop w:val="0"/>
          <w:marBottom w:val="0"/>
          <w:divBdr>
            <w:top w:val="none" w:sz="0" w:space="0" w:color="auto"/>
            <w:left w:val="none" w:sz="0" w:space="0" w:color="auto"/>
            <w:bottom w:val="none" w:sz="0" w:space="0" w:color="auto"/>
            <w:right w:val="none" w:sz="0" w:space="0" w:color="auto"/>
          </w:divBdr>
        </w:div>
        <w:div w:id="2069301637">
          <w:marLeft w:val="0"/>
          <w:marRight w:val="0"/>
          <w:marTop w:val="0"/>
          <w:marBottom w:val="0"/>
          <w:divBdr>
            <w:top w:val="none" w:sz="0" w:space="0" w:color="auto"/>
            <w:left w:val="none" w:sz="0" w:space="0" w:color="auto"/>
            <w:bottom w:val="none" w:sz="0" w:space="0" w:color="auto"/>
            <w:right w:val="none" w:sz="0" w:space="0" w:color="auto"/>
          </w:divBdr>
        </w:div>
        <w:div w:id="1174107144">
          <w:marLeft w:val="0"/>
          <w:marRight w:val="0"/>
          <w:marTop w:val="0"/>
          <w:marBottom w:val="0"/>
          <w:divBdr>
            <w:top w:val="none" w:sz="0" w:space="0" w:color="auto"/>
            <w:left w:val="none" w:sz="0" w:space="0" w:color="auto"/>
            <w:bottom w:val="none" w:sz="0" w:space="0" w:color="auto"/>
            <w:right w:val="none" w:sz="0" w:space="0" w:color="auto"/>
          </w:divBdr>
        </w:div>
        <w:div w:id="1961983971">
          <w:marLeft w:val="0"/>
          <w:marRight w:val="0"/>
          <w:marTop w:val="0"/>
          <w:marBottom w:val="0"/>
          <w:divBdr>
            <w:top w:val="none" w:sz="0" w:space="0" w:color="auto"/>
            <w:left w:val="none" w:sz="0" w:space="0" w:color="auto"/>
            <w:bottom w:val="none" w:sz="0" w:space="0" w:color="auto"/>
            <w:right w:val="none" w:sz="0" w:space="0" w:color="auto"/>
          </w:divBdr>
          <w:divsChild>
            <w:div w:id="21367386">
              <w:marLeft w:val="0"/>
              <w:marRight w:val="0"/>
              <w:marTop w:val="0"/>
              <w:marBottom w:val="0"/>
              <w:divBdr>
                <w:top w:val="none" w:sz="0" w:space="0" w:color="auto"/>
                <w:left w:val="none" w:sz="0" w:space="0" w:color="auto"/>
                <w:bottom w:val="none" w:sz="0" w:space="0" w:color="auto"/>
                <w:right w:val="none" w:sz="0" w:space="0" w:color="auto"/>
              </w:divBdr>
            </w:div>
            <w:div w:id="837815829">
              <w:marLeft w:val="0"/>
              <w:marRight w:val="0"/>
              <w:marTop w:val="0"/>
              <w:marBottom w:val="0"/>
              <w:divBdr>
                <w:top w:val="none" w:sz="0" w:space="0" w:color="auto"/>
                <w:left w:val="none" w:sz="0" w:space="0" w:color="auto"/>
                <w:bottom w:val="none" w:sz="0" w:space="0" w:color="auto"/>
                <w:right w:val="none" w:sz="0" w:space="0" w:color="auto"/>
              </w:divBdr>
            </w:div>
            <w:div w:id="1254631559">
              <w:marLeft w:val="0"/>
              <w:marRight w:val="0"/>
              <w:marTop w:val="0"/>
              <w:marBottom w:val="0"/>
              <w:divBdr>
                <w:top w:val="none" w:sz="0" w:space="0" w:color="auto"/>
                <w:left w:val="none" w:sz="0" w:space="0" w:color="auto"/>
                <w:bottom w:val="none" w:sz="0" w:space="0" w:color="auto"/>
                <w:right w:val="none" w:sz="0" w:space="0" w:color="auto"/>
              </w:divBdr>
            </w:div>
            <w:div w:id="1189681869">
              <w:marLeft w:val="0"/>
              <w:marRight w:val="0"/>
              <w:marTop w:val="0"/>
              <w:marBottom w:val="0"/>
              <w:divBdr>
                <w:top w:val="none" w:sz="0" w:space="0" w:color="auto"/>
                <w:left w:val="none" w:sz="0" w:space="0" w:color="auto"/>
                <w:bottom w:val="none" w:sz="0" w:space="0" w:color="auto"/>
                <w:right w:val="none" w:sz="0" w:space="0" w:color="auto"/>
              </w:divBdr>
            </w:div>
            <w:div w:id="1173226198">
              <w:marLeft w:val="0"/>
              <w:marRight w:val="0"/>
              <w:marTop w:val="0"/>
              <w:marBottom w:val="0"/>
              <w:divBdr>
                <w:top w:val="none" w:sz="0" w:space="0" w:color="auto"/>
                <w:left w:val="none" w:sz="0" w:space="0" w:color="auto"/>
                <w:bottom w:val="none" w:sz="0" w:space="0" w:color="auto"/>
                <w:right w:val="none" w:sz="0" w:space="0" w:color="auto"/>
              </w:divBdr>
            </w:div>
            <w:div w:id="1235553297">
              <w:marLeft w:val="0"/>
              <w:marRight w:val="0"/>
              <w:marTop w:val="0"/>
              <w:marBottom w:val="0"/>
              <w:divBdr>
                <w:top w:val="none" w:sz="0" w:space="0" w:color="auto"/>
                <w:left w:val="none" w:sz="0" w:space="0" w:color="auto"/>
                <w:bottom w:val="none" w:sz="0" w:space="0" w:color="auto"/>
                <w:right w:val="none" w:sz="0" w:space="0" w:color="auto"/>
              </w:divBdr>
            </w:div>
            <w:div w:id="1951862574">
              <w:marLeft w:val="0"/>
              <w:marRight w:val="0"/>
              <w:marTop w:val="0"/>
              <w:marBottom w:val="0"/>
              <w:divBdr>
                <w:top w:val="none" w:sz="0" w:space="0" w:color="auto"/>
                <w:left w:val="none" w:sz="0" w:space="0" w:color="auto"/>
                <w:bottom w:val="none" w:sz="0" w:space="0" w:color="auto"/>
                <w:right w:val="none" w:sz="0" w:space="0" w:color="auto"/>
              </w:divBdr>
            </w:div>
            <w:div w:id="1576625796">
              <w:marLeft w:val="0"/>
              <w:marRight w:val="0"/>
              <w:marTop w:val="0"/>
              <w:marBottom w:val="0"/>
              <w:divBdr>
                <w:top w:val="none" w:sz="0" w:space="0" w:color="auto"/>
                <w:left w:val="none" w:sz="0" w:space="0" w:color="auto"/>
                <w:bottom w:val="none" w:sz="0" w:space="0" w:color="auto"/>
                <w:right w:val="none" w:sz="0" w:space="0" w:color="auto"/>
              </w:divBdr>
            </w:div>
            <w:div w:id="1966622616">
              <w:marLeft w:val="0"/>
              <w:marRight w:val="0"/>
              <w:marTop w:val="0"/>
              <w:marBottom w:val="0"/>
              <w:divBdr>
                <w:top w:val="none" w:sz="0" w:space="0" w:color="auto"/>
                <w:left w:val="none" w:sz="0" w:space="0" w:color="auto"/>
                <w:bottom w:val="none" w:sz="0" w:space="0" w:color="auto"/>
                <w:right w:val="none" w:sz="0" w:space="0" w:color="auto"/>
              </w:divBdr>
            </w:div>
            <w:div w:id="637609564">
              <w:marLeft w:val="0"/>
              <w:marRight w:val="0"/>
              <w:marTop w:val="0"/>
              <w:marBottom w:val="0"/>
              <w:divBdr>
                <w:top w:val="none" w:sz="0" w:space="0" w:color="auto"/>
                <w:left w:val="none" w:sz="0" w:space="0" w:color="auto"/>
                <w:bottom w:val="none" w:sz="0" w:space="0" w:color="auto"/>
                <w:right w:val="none" w:sz="0" w:space="0" w:color="auto"/>
              </w:divBdr>
            </w:div>
            <w:div w:id="481125062">
              <w:marLeft w:val="0"/>
              <w:marRight w:val="0"/>
              <w:marTop w:val="0"/>
              <w:marBottom w:val="0"/>
              <w:divBdr>
                <w:top w:val="none" w:sz="0" w:space="0" w:color="auto"/>
                <w:left w:val="none" w:sz="0" w:space="0" w:color="auto"/>
                <w:bottom w:val="none" w:sz="0" w:space="0" w:color="auto"/>
                <w:right w:val="none" w:sz="0" w:space="0" w:color="auto"/>
              </w:divBdr>
            </w:div>
            <w:div w:id="1503349749">
              <w:marLeft w:val="0"/>
              <w:marRight w:val="0"/>
              <w:marTop w:val="0"/>
              <w:marBottom w:val="0"/>
              <w:divBdr>
                <w:top w:val="none" w:sz="0" w:space="0" w:color="auto"/>
                <w:left w:val="none" w:sz="0" w:space="0" w:color="auto"/>
                <w:bottom w:val="none" w:sz="0" w:space="0" w:color="auto"/>
                <w:right w:val="none" w:sz="0" w:space="0" w:color="auto"/>
              </w:divBdr>
            </w:div>
            <w:div w:id="144856730">
              <w:marLeft w:val="0"/>
              <w:marRight w:val="0"/>
              <w:marTop w:val="0"/>
              <w:marBottom w:val="0"/>
              <w:divBdr>
                <w:top w:val="none" w:sz="0" w:space="0" w:color="auto"/>
                <w:left w:val="none" w:sz="0" w:space="0" w:color="auto"/>
                <w:bottom w:val="none" w:sz="0" w:space="0" w:color="auto"/>
                <w:right w:val="none" w:sz="0" w:space="0" w:color="auto"/>
              </w:divBdr>
            </w:div>
            <w:div w:id="1852647513">
              <w:marLeft w:val="0"/>
              <w:marRight w:val="0"/>
              <w:marTop w:val="0"/>
              <w:marBottom w:val="0"/>
              <w:divBdr>
                <w:top w:val="none" w:sz="0" w:space="0" w:color="auto"/>
                <w:left w:val="none" w:sz="0" w:space="0" w:color="auto"/>
                <w:bottom w:val="none" w:sz="0" w:space="0" w:color="auto"/>
                <w:right w:val="none" w:sz="0" w:space="0" w:color="auto"/>
              </w:divBdr>
            </w:div>
            <w:div w:id="1326589539">
              <w:marLeft w:val="720"/>
              <w:marRight w:val="0"/>
              <w:marTop w:val="0"/>
              <w:marBottom w:val="0"/>
              <w:divBdr>
                <w:top w:val="none" w:sz="0" w:space="0" w:color="auto"/>
                <w:left w:val="none" w:sz="0" w:space="0" w:color="auto"/>
                <w:bottom w:val="none" w:sz="0" w:space="0" w:color="auto"/>
                <w:right w:val="none" w:sz="0" w:space="0" w:color="auto"/>
              </w:divBdr>
            </w:div>
            <w:div w:id="1016689986">
              <w:marLeft w:val="0"/>
              <w:marRight w:val="0"/>
              <w:marTop w:val="0"/>
              <w:marBottom w:val="0"/>
              <w:divBdr>
                <w:top w:val="none" w:sz="0" w:space="0" w:color="auto"/>
                <w:left w:val="none" w:sz="0" w:space="0" w:color="auto"/>
                <w:bottom w:val="none" w:sz="0" w:space="0" w:color="auto"/>
                <w:right w:val="none" w:sz="0" w:space="0" w:color="auto"/>
              </w:divBdr>
            </w:div>
            <w:div w:id="523640522">
              <w:marLeft w:val="0"/>
              <w:marRight w:val="0"/>
              <w:marTop w:val="0"/>
              <w:marBottom w:val="0"/>
              <w:divBdr>
                <w:top w:val="none" w:sz="0" w:space="0" w:color="auto"/>
                <w:left w:val="none" w:sz="0" w:space="0" w:color="auto"/>
                <w:bottom w:val="none" w:sz="0" w:space="0" w:color="auto"/>
                <w:right w:val="none" w:sz="0" w:space="0" w:color="auto"/>
              </w:divBdr>
            </w:div>
          </w:divsChild>
        </w:div>
        <w:div w:id="403721025">
          <w:marLeft w:val="0"/>
          <w:marRight w:val="0"/>
          <w:marTop w:val="0"/>
          <w:marBottom w:val="0"/>
          <w:divBdr>
            <w:top w:val="none" w:sz="0" w:space="0" w:color="auto"/>
            <w:left w:val="none" w:sz="0" w:space="0" w:color="auto"/>
            <w:bottom w:val="none" w:sz="0" w:space="0" w:color="auto"/>
            <w:right w:val="none" w:sz="0" w:space="0" w:color="auto"/>
          </w:divBdr>
          <w:divsChild>
            <w:div w:id="1702437565">
              <w:marLeft w:val="720"/>
              <w:marRight w:val="0"/>
              <w:marTop w:val="0"/>
              <w:marBottom w:val="0"/>
              <w:divBdr>
                <w:top w:val="none" w:sz="0" w:space="0" w:color="auto"/>
                <w:left w:val="none" w:sz="0" w:space="0" w:color="auto"/>
                <w:bottom w:val="none" w:sz="0" w:space="0" w:color="auto"/>
                <w:right w:val="none" w:sz="0" w:space="0" w:color="auto"/>
              </w:divBdr>
            </w:div>
            <w:div w:id="76365287">
              <w:marLeft w:val="720"/>
              <w:marRight w:val="0"/>
              <w:marTop w:val="0"/>
              <w:marBottom w:val="0"/>
              <w:divBdr>
                <w:top w:val="none" w:sz="0" w:space="0" w:color="auto"/>
                <w:left w:val="none" w:sz="0" w:space="0" w:color="auto"/>
                <w:bottom w:val="none" w:sz="0" w:space="0" w:color="auto"/>
                <w:right w:val="none" w:sz="0" w:space="0" w:color="auto"/>
              </w:divBdr>
            </w:div>
            <w:div w:id="719861146">
              <w:marLeft w:val="720"/>
              <w:marRight w:val="0"/>
              <w:marTop w:val="0"/>
              <w:marBottom w:val="0"/>
              <w:divBdr>
                <w:top w:val="none" w:sz="0" w:space="0" w:color="auto"/>
                <w:left w:val="none" w:sz="0" w:space="0" w:color="auto"/>
                <w:bottom w:val="none" w:sz="0" w:space="0" w:color="auto"/>
                <w:right w:val="none" w:sz="0" w:space="0" w:color="auto"/>
              </w:divBdr>
            </w:div>
            <w:div w:id="1879196866">
              <w:marLeft w:val="0"/>
              <w:marRight w:val="0"/>
              <w:marTop w:val="0"/>
              <w:marBottom w:val="0"/>
              <w:divBdr>
                <w:top w:val="none" w:sz="0" w:space="0" w:color="auto"/>
                <w:left w:val="none" w:sz="0" w:space="0" w:color="auto"/>
                <w:bottom w:val="none" w:sz="0" w:space="0" w:color="auto"/>
                <w:right w:val="none" w:sz="0" w:space="0" w:color="auto"/>
              </w:divBdr>
            </w:div>
            <w:div w:id="1498577149">
              <w:marLeft w:val="0"/>
              <w:marRight w:val="0"/>
              <w:marTop w:val="0"/>
              <w:marBottom w:val="0"/>
              <w:divBdr>
                <w:top w:val="none" w:sz="0" w:space="0" w:color="auto"/>
                <w:left w:val="none" w:sz="0" w:space="0" w:color="auto"/>
                <w:bottom w:val="none" w:sz="0" w:space="0" w:color="auto"/>
                <w:right w:val="none" w:sz="0" w:space="0" w:color="auto"/>
              </w:divBdr>
            </w:div>
            <w:div w:id="542445749">
              <w:marLeft w:val="0"/>
              <w:marRight w:val="0"/>
              <w:marTop w:val="0"/>
              <w:marBottom w:val="0"/>
              <w:divBdr>
                <w:top w:val="none" w:sz="0" w:space="0" w:color="auto"/>
                <w:left w:val="none" w:sz="0" w:space="0" w:color="auto"/>
                <w:bottom w:val="none" w:sz="0" w:space="0" w:color="auto"/>
                <w:right w:val="none" w:sz="0" w:space="0" w:color="auto"/>
              </w:divBdr>
            </w:div>
            <w:div w:id="2144958294">
              <w:marLeft w:val="0"/>
              <w:marRight w:val="0"/>
              <w:marTop w:val="0"/>
              <w:marBottom w:val="0"/>
              <w:divBdr>
                <w:top w:val="none" w:sz="0" w:space="0" w:color="auto"/>
                <w:left w:val="none" w:sz="0" w:space="0" w:color="auto"/>
                <w:bottom w:val="none" w:sz="0" w:space="0" w:color="auto"/>
                <w:right w:val="none" w:sz="0" w:space="0" w:color="auto"/>
              </w:divBdr>
            </w:div>
            <w:div w:id="1311787303">
              <w:marLeft w:val="0"/>
              <w:marRight w:val="0"/>
              <w:marTop w:val="0"/>
              <w:marBottom w:val="0"/>
              <w:divBdr>
                <w:top w:val="none" w:sz="0" w:space="0" w:color="auto"/>
                <w:left w:val="none" w:sz="0" w:space="0" w:color="auto"/>
                <w:bottom w:val="none" w:sz="0" w:space="0" w:color="auto"/>
                <w:right w:val="none" w:sz="0" w:space="0" w:color="auto"/>
              </w:divBdr>
            </w:div>
            <w:div w:id="2032760053">
              <w:marLeft w:val="0"/>
              <w:marRight w:val="0"/>
              <w:marTop w:val="0"/>
              <w:marBottom w:val="0"/>
              <w:divBdr>
                <w:top w:val="none" w:sz="0" w:space="0" w:color="auto"/>
                <w:left w:val="none" w:sz="0" w:space="0" w:color="auto"/>
                <w:bottom w:val="none" w:sz="0" w:space="0" w:color="auto"/>
                <w:right w:val="none" w:sz="0" w:space="0" w:color="auto"/>
              </w:divBdr>
            </w:div>
            <w:div w:id="86080694">
              <w:marLeft w:val="0"/>
              <w:marRight w:val="0"/>
              <w:marTop w:val="0"/>
              <w:marBottom w:val="0"/>
              <w:divBdr>
                <w:top w:val="none" w:sz="0" w:space="0" w:color="auto"/>
                <w:left w:val="none" w:sz="0" w:space="0" w:color="auto"/>
                <w:bottom w:val="none" w:sz="0" w:space="0" w:color="auto"/>
                <w:right w:val="none" w:sz="0" w:space="0" w:color="auto"/>
              </w:divBdr>
            </w:div>
            <w:div w:id="866137363">
              <w:marLeft w:val="0"/>
              <w:marRight w:val="0"/>
              <w:marTop w:val="0"/>
              <w:marBottom w:val="0"/>
              <w:divBdr>
                <w:top w:val="none" w:sz="0" w:space="0" w:color="auto"/>
                <w:left w:val="none" w:sz="0" w:space="0" w:color="auto"/>
                <w:bottom w:val="none" w:sz="0" w:space="0" w:color="auto"/>
                <w:right w:val="none" w:sz="0" w:space="0" w:color="auto"/>
              </w:divBdr>
            </w:div>
            <w:div w:id="346949319">
              <w:marLeft w:val="0"/>
              <w:marRight w:val="0"/>
              <w:marTop w:val="0"/>
              <w:marBottom w:val="0"/>
              <w:divBdr>
                <w:top w:val="none" w:sz="0" w:space="0" w:color="auto"/>
                <w:left w:val="none" w:sz="0" w:space="0" w:color="auto"/>
                <w:bottom w:val="none" w:sz="0" w:space="0" w:color="auto"/>
                <w:right w:val="none" w:sz="0" w:space="0" w:color="auto"/>
              </w:divBdr>
            </w:div>
            <w:div w:id="110251731">
              <w:marLeft w:val="0"/>
              <w:marRight w:val="0"/>
              <w:marTop w:val="0"/>
              <w:marBottom w:val="0"/>
              <w:divBdr>
                <w:top w:val="none" w:sz="0" w:space="0" w:color="auto"/>
                <w:left w:val="none" w:sz="0" w:space="0" w:color="auto"/>
                <w:bottom w:val="none" w:sz="0" w:space="0" w:color="auto"/>
                <w:right w:val="none" w:sz="0" w:space="0" w:color="auto"/>
              </w:divBdr>
            </w:div>
            <w:div w:id="470094421">
              <w:marLeft w:val="0"/>
              <w:marRight w:val="0"/>
              <w:marTop w:val="0"/>
              <w:marBottom w:val="0"/>
              <w:divBdr>
                <w:top w:val="none" w:sz="0" w:space="0" w:color="auto"/>
                <w:left w:val="none" w:sz="0" w:space="0" w:color="auto"/>
                <w:bottom w:val="none" w:sz="0" w:space="0" w:color="auto"/>
                <w:right w:val="none" w:sz="0" w:space="0" w:color="auto"/>
              </w:divBdr>
            </w:div>
            <w:div w:id="1101678000">
              <w:marLeft w:val="0"/>
              <w:marRight w:val="0"/>
              <w:marTop w:val="0"/>
              <w:marBottom w:val="0"/>
              <w:divBdr>
                <w:top w:val="none" w:sz="0" w:space="0" w:color="auto"/>
                <w:left w:val="none" w:sz="0" w:space="0" w:color="auto"/>
                <w:bottom w:val="none" w:sz="0" w:space="0" w:color="auto"/>
                <w:right w:val="none" w:sz="0" w:space="0" w:color="auto"/>
              </w:divBdr>
            </w:div>
          </w:divsChild>
        </w:div>
        <w:div w:id="627975442">
          <w:marLeft w:val="0"/>
          <w:marRight w:val="0"/>
          <w:marTop w:val="0"/>
          <w:marBottom w:val="0"/>
          <w:divBdr>
            <w:top w:val="none" w:sz="0" w:space="0" w:color="auto"/>
            <w:left w:val="none" w:sz="0" w:space="0" w:color="auto"/>
            <w:bottom w:val="none" w:sz="0" w:space="0" w:color="auto"/>
            <w:right w:val="none" w:sz="0" w:space="0" w:color="auto"/>
          </w:divBdr>
        </w:div>
        <w:div w:id="1225720942">
          <w:marLeft w:val="0"/>
          <w:marRight w:val="0"/>
          <w:marTop w:val="0"/>
          <w:marBottom w:val="0"/>
          <w:divBdr>
            <w:top w:val="none" w:sz="0" w:space="0" w:color="auto"/>
            <w:left w:val="none" w:sz="0" w:space="0" w:color="auto"/>
            <w:bottom w:val="none" w:sz="0" w:space="0" w:color="auto"/>
            <w:right w:val="none" w:sz="0" w:space="0" w:color="auto"/>
          </w:divBdr>
        </w:div>
        <w:div w:id="1951814925">
          <w:marLeft w:val="0"/>
          <w:marRight w:val="0"/>
          <w:marTop w:val="0"/>
          <w:marBottom w:val="0"/>
          <w:divBdr>
            <w:top w:val="none" w:sz="0" w:space="0" w:color="auto"/>
            <w:left w:val="none" w:sz="0" w:space="0" w:color="auto"/>
            <w:bottom w:val="none" w:sz="0" w:space="0" w:color="auto"/>
            <w:right w:val="none" w:sz="0" w:space="0" w:color="auto"/>
          </w:divBdr>
        </w:div>
        <w:div w:id="101582804">
          <w:marLeft w:val="0"/>
          <w:marRight w:val="0"/>
          <w:marTop w:val="0"/>
          <w:marBottom w:val="0"/>
          <w:divBdr>
            <w:top w:val="none" w:sz="0" w:space="0" w:color="auto"/>
            <w:left w:val="none" w:sz="0" w:space="0" w:color="auto"/>
            <w:bottom w:val="none" w:sz="0" w:space="0" w:color="auto"/>
            <w:right w:val="none" w:sz="0" w:space="0" w:color="auto"/>
          </w:divBdr>
        </w:div>
        <w:div w:id="1464813109">
          <w:marLeft w:val="0"/>
          <w:marRight w:val="0"/>
          <w:marTop w:val="0"/>
          <w:marBottom w:val="0"/>
          <w:divBdr>
            <w:top w:val="none" w:sz="0" w:space="0" w:color="auto"/>
            <w:left w:val="none" w:sz="0" w:space="0" w:color="auto"/>
            <w:bottom w:val="none" w:sz="0" w:space="0" w:color="auto"/>
            <w:right w:val="none" w:sz="0" w:space="0" w:color="auto"/>
          </w:divBdr>
        </w:div>
        <w:div w:id="137496782">
          <w:marLeft w:val="0"/>
          <w:marRight w:val="0"/>
          <w:marTop w:val="0"/>
          <w:marBottom w:val="0"/>
          <w:divBdr>
            <w:top w:val="none" w:sz="0" w:space="0" w:color="auto"/>
            <w:left w:val="none" w:sz="0" w:space="0" w:color="auto"/>
            <w:bottom w:val="none" w:sz="0" w:space="0" w:color="auto"/>
            <w:right w:val="none" w:sz="0" w:space="0" w:color="auto"/>
          </w:divBdr>
        </w:div>
        <w:div w:id="1405450266">
          <w:marLeft w:val="0"/>
          <w:marRight w:val="0"/>
          <w:marTop w:val="0"/>
          <w:marBottom w:val="0"/>
          <w:divBdr>
            <w:top w:val="none" w:sz="0" w:space="0" w:color="auto"/>
            <w:left w:val="none" w:sz="0" w:space="0" w:color="auto"/>
            <w:bottom w:val="none" w:sz="0" w:space="0" w:color="auto"/>
            <w:right w:val="none" w:sz="0" w:space="0" w:color="auto"/>
          </w:divBdr>
        </w:div>
        <w:div w:id="1008487502">
          <w:marLeft w:val="0"/>
          <w:marRight w:val="0"/>
          <w:marTop w:val="0"/>
          <w:marBottom w:val="0"/>
          <w:divBdr>
            <w:top w:val="none" w:sz="0" w:space="0" w:color="auto"/>
            <w:left w:val="none" w:sz="0" w:space="0" w:color="auto"/>
            <w:bottom w:val="none" w:sz="0" w:space="0" w:color="auto"/>
            <w:right w:val="none" w:sz="0" w:space="0" w:color="auto"/>
          </w:divBdr>
        </w:div>
        <w:div w:id="1680229391">
          <w:marLeft w:val="0"/>
          <w:marRight w:val="0"/>
          <w:marTop w:val="0"/>
          <w:marBottom w:val="0"/>
          <w:divBdr>
            <w:top w:val="none" w:sz="0" w:space="0" w:color="auto"/>
            <w:left w:val="none" w:sz="0" w:space="0" w:color="auto"/>
            <w:bottom w:val="none" w:sz="0" w:space="0" w:color="auto"/>
            <w:right w:val="none" w:sz="0" w:space="0" w:color="auto"/>
          </w:divBdr>
        </w:div>
        <w:div w:id="567691614">
          <w:marLeft w:val="0"/>
          <w:marRight w:val="0"/>
          <w:marTop w:val="0"/>
          <w:marBottom w:val="0"/>
          <w:divBdr>
            <w:top w:val="none" w:sz="0" w:space="0" w:color="auto"/>
            <w:left w:val="none" w:sz="0" w:space="0" w:color="auto"/>
            <w:bottom w:val="none" w:sz="0" w:space="0" w:color="auto"/>
            <w:right w:val="none" w:sz="0" w:space="0" w:color="auto"/>
          </w:divBdr>
        </w:div>
        <w:div w:id="838813743">
          <w:marLeft w:val="0"/>
          <w:marRight w:val="0"/>
          <w:marTop w:val="0"/>
          <w:marBottom w:val="0"/>
          <w:divBdr>
            <w:top w:val="none" w:sz="0" w:space="0" w:color="auto"/>
            <w:left w:val="none" w:sz="0" w:space="0" w:color="auto"/>
            <w:bottom w:val="none" w:sz="0" w:space="0" w:color="auto"/>
            <w:right w:val="none" w:sz="0" w:space="0" w:color="auto"/>
          </w:divBdr>
        </w:div>
        <w:div w:id="1337616586">
          <w:marLeft w:val="0"/>
          <w:marRight w:val="0"/>
          <w:marTop w:val="0"/>
          <w:marBottom w:val="0"/>
          <w:divBdr>
            <w:top w:val="none" w:sz="0" w:space="0" w:color="auto"/>
            <w:left w:val="none" w:sz="0" w:space="0" w:color="auto"/>
            <w:bottom w:val="none" w:sz="0" w:space="0" w:color="auto"/>
            <w:right w:val="none" w:sz="0" w:space="0" w:color="auto"/>
          </w:divBdr>
        </w:div>
        <w:div w:id="786313085">
          <w:marLeft w:val="0"/>
          <w:marRight w:val="0"/>
          <w:marTop w:val="0"/>
          <w:marBottom w:val="0"/>
          <w:divBdr>
            <w:top w:val="none" w:sz="0" w:space="0" w:color="auto"/>
            <w:left w:val="none" w:sz="0" w:space="0" w:color="auto"/>
            <w:bottom w:val="none" w:sz="0" w:space="0" w:color="auto"/>
            <w:right w:val="none" w:sz="0" w:space="0" w:color="auto"/>
          </w:divBdr>
        </w:div>
        <w:div w:id="2003047466">
          <w:marLeft w:val="0"/>
          <w:marRight w:val="0"/>
          <w:marTop w:val="0"/>
          <w:marBottom w:val="0"/>
          <w:divBdr>
            <w:top w:val="none" w:sz="0" w:space="0" w:color="auto"/>
            <w:left w:val="none" w:sz="0" w:space="0" w:color="auto"/>
            <w:bottom w:val="none" w:sz="0" w:space="0" w:color="auto"/>
            <w:right w:val="none" w:sz="0" w:space="0" w:color="auto"/>
          </w:divBdr>
        </w:div>
        <w:div w:id="792745161">
          <w:marLeft w:val="0"/>
          <w:marRight w:val="0"/>
          <w:marTop w:val="0"/>
          <w:marBottom w:val="0"/>
          <w:divBdr>
            <w:top w:val="none" w:sz="0" w:space="0" w:color="auto"/>
            <w:left w:val="none" w:sz="0" w:space="0" w:color="auto"/>
            <w:bottom w:val="none" w:sz="0" w:space="0" w:color="auto"/>
            <w:right w:val="none" w:sz="0" w:space="0" w:color="auto"/>
          </w:divBdr>
        </w:div>
        <w:div w:id="1383753196">
          <w:marLeft w:val="0"/>
          <w:marRight w:val="0"/>
          <w:marTop w:val="0"/>
          <w:marBottom w:val="0"/>
          <w:divBdr>
            <w:top w:val="none" w:sz="0" w:space="0" w:color="auto"/>
            <w:left w:val="none" w:sz="0" w:space="0" w:color="auto"/>
            <w:bottom w:val="none" w:sz="0" w:space="0" w:color="auto"/>
            <w:right w:val="none" w:sz="0" w:space="0" w:color="auto"/>
          </w:divBdr>
        </w:div>
        <w:div w:id="841942246">
          <w:marLeft w:val="0"/>
          <w:marRight w:val="0"/>
          <w:marTop w:val="0"/>
          <w:marBottom w:val="0"/>
          <w:divBdr>
            <w:top w:val="none" w:sz="0" w:space="0" w:color="auto"/>
            <w:left w:val="none" w:sz="0" w:space="0" w:color="auto"/>
            <w:bottom w:val="none" w:sz="0" w:space="0" w:color="auto"/>
            <w:right w:val="none" w:sz="0" w:space="0" w:color="auto"/>
          </w:divBdr>
        </w:div>
        <w:div w:id="13388785">
          <w:marLeft w:val="0"/>
          <w:marRight w:val="0"/>
          <w:marTop w:val="0"/>
          <w:marBottom w:val="0"/>
          <w:divBdr>
            <w:top w:val="none" w:sz="0" w:space="0" w:color="auto"/>
            <w:left w:val="none" w:sz="0" w:space="0" w:color="auto"/>
            <w:bottom w:val="none" w:sz="0" w:space="0" w:color="auto"/>
            <w:right w:val="none" w:sz="0" w:space="0" w:color="auto"/>
          </w:divBdr>
        </w:div>
        <w:div w:id="2027753024">
          <w:marLeft w:val="0"/>
          <w:marRight w:val="0"/>
          <w:marTop w:val="0"/>
          <w:marBottom w:val="0"/>
          <w:divBdr>
            <w:top w:val="none" w:sz="0" w:space="0" w:color="auto"/>
            <w:left w:val="none" w:sz="0" w:space="0" w:color="auto"/>
            <w:bottom w:val="none" w:sz="0" w:space="0" w:color="auto"/>
            <w:right w:val="none" w:sz="0" w:space="0" w:color="auto"/>
          </w:divBdr>
        </w:div>
        <w:div w:id="840122904">
          <w:marLeft w:val="0"/>
          <w:marRight w:val="0"/>
          <w:marTop w:val="0"/>
          <w:marBottom w:val="0"/>
          <w:divBdr>
            <w:top w:val="none" w:sz="0" w:space="0" w:color="auto"/>
            <w:left w:val="none" w:sz="0" w:space="0" w:color="auto"/>
            <w:bottom w:val="none" w:sz="0" w:space="0" w:color="auto"/>
            <w:right w:val="none" w:sz="0" w:space="0" w:color="auto"/>
          </w:divBdr>
        </w:div>
        <w:div w:id="703672534">
          <w:marLeft w:val="0"/>
          <w:marRight w:val="0"/>
          <w:marTop w:val="0"/>
          <w:marBottom w:val="0"/>
          <w:divBdr>
            <w:top w:val="none" w:sz="0" w:space="0" w:color="auto"/>
            <w:left w:val="none" w:sz="0" w:space="0" w:color="auto"/>
            <w:bottom w:val="none" w:sz="0" w:space="0" w:color="auto"/>
            <w:right w:val="none" w:sz="0" w:space="0" w:color="auto"/>
          </w:divBdr>
        </w:div>
        <w:div w:id="465657633">
          <w:marLeft w:val="0"/>
          <w:marRight w:val="0"/>
          <w:marTop w:val="0"/>
          <w:marBottom w:val="0"/>
          <w:divBdr>
            <w:top w:val="none" w:sz="0" w:space="0" w:color="auto"/>
            <w:left w:val="none" w:sz="0" w:space="0" w:color="auto"/>
            <w:bottom w:val="none" w:sz="0" w:space="0" w:color="auto"/>
            <w:right w:val="none" w:sz="0" w:space="0" w:color="auto"/>
          </w:divBdr>
        </w:div>
        <w:div w:id="156001661">
          <w:marLeft w:val="0"/>
          <w:marRight w:val="0"/>
          <w:marTop w:val="0"/>
          <w:marBottom w:val="0"/>
          <w:divBdr>
            <w:top w:val="none" w:sz="0" w:space="0" w:color="auto"/>
            <w:left w:val="none" w:sz="0" w:space="0" w:color="auto"/>
            <w:bottom w:val="none" w:sz="0" w:space="0" w:color="auto"/>
            <w:right w:val="none" w:sz="0" w:space="0" w:color="auto"/>
          </w:divBdr>
        </w:div>
        <w:div w:id="388265103">
          <w:marLeft w:val="0"/>
          <w:marRight w:val="0"/>
          <w:marTop w:val="0"/>
          <w:marBottom w:val="0"/>
          <w:divBdr>
            <w:top w:val="none" w:sz="0" w:space="0" w:color="auto"/>
            <w:left w:val="none" w:sz="0" w:space="0" w:color="auto"/>
            <w:bottom w:val="none" w:sz="0" w:space="0" w:color="auto"/>
            <w:right w:val="none" w:sz="0" w:space="0" w:color="auto"/>
          </w:divBdr>
        </w:div>
      </w:divsChild>
    </w:div>
    <w:div w:id="1320571442">
      <w:bodyDiv w:val="1"/>
      <w:marLeft w:val="0"/>
      <w:marRight w:val="0"/>
      <w:marTop w:val="0"/>
      <w:marBottom w:val="0"/>
      <w:divBdr>
        <w:top w:val="none" w:sz="0" w:space="0" w:color="auto"/>
        <w:left w:val="none" w:sz="0" w:space="0" w:color="auto"/>
        <w:bottom w:val="none" w:sz="0" w:space="0" w:color="auto"/>
        <w:right w:val="none" w:sz="0" w:space="0" w:color="auto"/>
      </w:divBdr>
    </w:div>
    <w:div w:id="1384596022">
      <w:bodyDiv w:val="1"/>
      <w:marLeft w:val="0"/>
      <w:marRight w:val="0"/>
      <w:marTop w:val="0"/>
      <w:marBottom w:val="0"/>
      <w:divBdr>
        <w:top w:val="none" w:sz="0" w:space="0" w:color="auto"/>
        <w:left w:val="none" w:sz="0" w:space="0" w:color="auto"/>
        <w:bottom w:val="none" w:sz="0" w:space="0" w:color="auto"/>
        <w:right w:val="none" w:sz="0" w:space="0" w:color="auto"/>
      </w:divBdr>
    </w:div>
    <w:div w:id="1551763141">
      <w:bodyDiv w:val="1"/>
      <w:marLeft w:val="0"/>
      <w:marRight w:val="0"/>
      <w:marTop w:val="0"/>
      <w:marBottom w:val="0"/>
      <w:divBdr>
        <w:top w:val="none" w:sz="0" w:space="0" w:color="auto"/>
        <w:left w:val="none" w:sz="0" w:space="0" w:color="auto"/>
        <w:bottom w:val="none" w:sz="0" w:space="0" w:color="auto"/>
        <w:right w:val="none" w:sz="0" w:space="0" w:color="auto"/>
      </w:divBdr>
    </w:div>
    <w:div w:id="1653874526">
      <w:bodyDiv w:val="1"/>
      <w:marLeft w:val="0"/>
      <w:marRight w:val="0"/>
      <w:marTop w:val="0"/>
      <w:marBottom w:val="0"/>
      <w:divBdr>
        <w:top w:val="none" w:sz="0" w:space="0" w:color="auto"/>
        <w:left w:val="none" w:sz="0" w:space="0" w:color="auto"/>
        <w:bottom w:val="none" w:sz="0" w:space="0" w:color="auto"/>
        <w:right w:val="none" w:sz="0" w:space="0" w:color="auto"/>
      </w:divBdr>
      <w:divsChild>
        <w:div w:id="803962841">
          <w:marLeft w:val="0"/>
          <w:marRight w:val="0"/>
          <w:marTop w:val="0"/>
          <w:marBottom w:val="0"/>
          <w:divBdr>
            <w:top w:val="none" w:sz="0" w:space="0" w:color="auto"/>
            <w:left w:val="none" w:sz="0" w:space="0" w:color="auto"/>
            <w:bottom w:val="none" w:sz="0" w:space="0" w:color="auto"/>
            <w:right w:val="none" w:sz="0" w:space="0" w:color="auto"/>
          </w:divBdr>
          <w:divsChild>
            <w:div w:id="1781290438">
              <w:marLeft w:val="0"/>
              <w:marRight w:val="0"/>
              <w:marTop w:val="0"/>
              <w:marBottom w:val="0"/>
              <w:divBdr>
                <w:top w:val="none" w:sz="0" w:space="0" w:color="auto"/>
                <w:left w:val="none" w:sz="0" w:space="0" w:color="auto"/>
                <w:bottom w:val="none" w:sz="0" w:space="0" w:color="auto"/>
                <w:right w:val="none" w:sz="0" w:space="0" w:color="auto"/>
              </w:divBdr>
              <w:divsChild>
                <w:div w:id="1063917349">
                  <w:marLeft w:val="0"/>
                  <w:marRight w:val="0"/>
                  <w:marTop w:val="0"/>
                  <w:marBottom w:val="0"/>
                  <w:divBdr>
                    <w:top w:val="none" w:sz="0" w:space="0" w:color="auto"/>
                    <w:left w:val="none" w:sz="0" w:space="0" w:color="auto"/>
                    <w:bottom w:val="none" w:sz="0" w:space="0" w:color="auto"/>
                    <w:right w:val="none" w:sz="0" w:space="0" w:color="auto"/>
                  </w:divBdr>
                  <w:divsChild>
                    <w:div w:id="688678944">
                      <w:marLeft w:val="0"/>
                      <w:marRight w:val="0"/>
                      <w:marTop w:val="0"/>
                      <w:marBottom w:val="0"/>
                      <w:divBdr>
                        <w:top w:val="none" w:sz="0" w:space="0" w:color="auto"/>
                        <w:left w:val="none" w:sz="0" w:space="0" w:color="auto"/>
                        <w:bottom w:val="none" w:sz="0" w:space="0" w:color="auto"/>
                        <w:right w:val="none" w:sz="0" w:space="0" w:color="auto"/>
                      </w:divBdr>
                      <w:divsChild>
                        <w:div w:id="1117287029">
                          <w:marLeft w:val="0"/>
                          <w:marRight w:val="0"/>
                          <w:marTop w:val="0"/>
                          <w:marBottom w:val="0"/>
                          <w:divBdr>
                            <w:top w:val="none" w:sz="0" w:space="0" w:color="auto"/>
                            <w:left w:val="none" w:sz="0" w:space="0" w:color="auto"/>
                            <w:bottom w:val="none" w:sz="0" w:space="0" w:color="auto"/>
                            <w:right w:val="none" w:sz="0" w:space="0" w:color="auto"/>
                          </w:divBdr>
                          <w:divsChild>
                            <w:div w:id="1660189519">
                              <w:marLeft w:val="0"/>
                              <w:marRight w:val="0"/>
                              <w:marTop w:val="0"/>
                              <w:marBottom w:val="0"/>
                              <w:divBdr>
                                <w:top w:val="none" w:sz="0" w:space="0" w:color="auto"/>
                                <w:left w:val="none" w:sz="0" w:space="0" w:color="auto"/>
                                <w:bottom w:val="none" w:sz="0" w:space="0" w:color="auto"/>
                                <w:right w:val="none" w:sz="0" w:space="0" w:color="auto"/>
                              </w:divBdr>
                              <w:divsChild>
                                <w:div w:id="448165662">
                                  <w:marLeft w:val="0"/>
                                  <w:marRight w:val="0"/>
                                  <w:marTop w:val="0"/>
                                  <w:marBottom w:val="0"/>
                                  <w:divBdr>
                                    <w:top w:val="none" w:sz="0" w:space="0" w:color="auto"/>
                                    <w:left w:val="none" w:sz="0" w:space="0" w:color="auto"/>
                                    <w:bottom w:val="none" w:sz="0" w:space="0" w:color="auto"/>
                                    <w:right w:val="none" w:sz="0" w:space="0" w:color="auto"/>
                                  </w:divBdr>
                                  <w:divsChild>
                                    <w:div w:id="1467967155">
                                      <w:marLeft w:val="0"/>
                                      <w:marRight w:val="0"/>
                                      <w:marTop w:val="0"/>
                                      <w:marBottom w:val="0"/>
                                      <w:divBdr>
                                        <w:top w:val="none" w:sz="0" w:space="0" w:color="auto"/>
                                        <w:left w:val="none" w:sz="0" w:space="0" w:color="auto"/>
                                        <w:bottom w:val="none" w:sz="0" w:space="0" w:color="auto"/>
                                        <w:right w:val="none" w:sz="0" w:space="0" w:color="auto"/>
                                      </w:divBdr>
                                      <w:divsChild>
                                        <w:div w:id="4001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few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thave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lton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95CB48F472644AE5712082975F5F1" ma:contentTypeVersion="4" ma:contentTypeDescription="Create a new document." ma:contentTypeScope="" ma:versionID="726f0262a4cfa174b5e2e8238ee660f5">
  <xsd:schema xmlns:xsd="http://www.w3.org/2001/XMLSchema" xmlns:xs="http://www.w3.org/2001/XMLSchema" xmlns:p="http://schemas.microsoft.com/office/2006/metadata/properties" xmlns:ns2="61c7e6e5-4ba2-4ba4-8621-0411904ca714" xmlns:ns3="1fcba04b-bd2f-4f39-886b-c3fefe3d5962" targetNamespace="http://schemas.microsoft.com/office/2006/metadata/properties" ma:root="true" ma:fieldsID="dffa3706e891d496cee2894bbf3a54d0" ns2:_="" ns3:_="">
    <xsd:import namespace="61c7e6e5-4ba2-4ba4-8621-0411904ca714"/>
    <xsd:import namespace="1fcba04b-bd2f-4f39-886b-c3fefe3d5962"/>
    <xsd:element name="properties">
      <xsd:complexType>
        <xsd:sequence>
          <xsd:element name="documentManagement">
            <xsd:complexType>
              <xsd:all>
                <xsd:element ref="ns2:g0a00a985d1c456badd76a17978dc2fc" minOccurs="0"/>
                <xsd:element ref="ns2:TaxCatchAll" minOccurs="0"/>
                <xsd:element ref="ns2:TaxCatchAllLabel" minOccurs="0"/>
                <xsd:element ref="ns3:Resour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7e6e5-4ba2-4ba4-8621-0411904ca714" elementFormDefault="qualified">
    <xsd:import namespace="http://schemas.microsoft.com/office/2006/documentManagement/types"/>
    <xsd:import namespace="http://schemas.microsoft.com/office/infopath/2007/PartnerControls"/>
    <xsd:element name="g0a00a985d1c456badd76a17978dc2fc" ma:index="8" nillable="true" ma:taxonomy="true" ma:internalName="g0a00a985d1c456badd76a17978dc2fc" ma:taxonomyFieldName="FCS_x0020_Document_x0020_Category" ma:displayName="FCS Document Category" ma:default="" ma:fieldId="{00a00a98-5d1c-456b-add7-6a17978dc2fc}" ma:taxonomyMulti="true" ma:sspId="45a2ec37-44b7-4357-b351-adae2f7ed20b" ma:termSetId="74b3be22-3835-408e-b94b-efcf447670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ccf3c1-2046-4792-8ca6-0590afe21522}" ma:internalName="TaxCatchAll" ma:showField="CatchAllData" ma:web="61c7e6e5-4ba2-4ba4-8621-0411904ca71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ccf3c1-2046-4792-8ca6-0590afe21522}" ma:internalName="TaxCatchAllLabel" ma:readOnly="true" ma:showField="CatchAllDataLabel" ma:web="61c7e6e5-4ba2-4ba4-8621-0411904ca7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cba04b-bd2f-4f39-886b-c3fefe3d5962" elementFormDefault="qualified">
    <xsd:import namespace="http://schemas.microsoft.com/office/2006/documentManagement/types"/>
    <xsd:import namespace="http://schemas.microsoft.com/office/infopath/2007/PartnerControls"/>
    <xsd:element name="Resource_x0020_Type" ma:index="12" nillable="true" ma:displayName="Resource Type" ma:default="Instructional" ma:format="Dropdown" ma:internalName="Resource_x0020_Type">
      <xsd:simpleType>
        <xsd:restriction base="dms:Choice">
          <xsd:enumeration value="Instructional"/>
          <xsd:enumeration value="Toolkit"/>
          <xsd:enumeration value="Device User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Type xmlns="1fcba04b-bd2f-4f39-886b-c3fefe3d5962">Instructional</Resource_x0020_Type>
    <g0a00a985d1c456badd76a17978dc2fc xmlns="61c7e6e5-4ba2-4ba4-8621-0411904ca714">
      <Terms xmlns="http://schemas.microsoft.com/office/infopath/2007/PartnerControls"/>
    </g0a00a985d1c456badd76a17978dc2fc>
    <TaxCatchAll xmlns="61c7e6e5-4ba2-4ba4-8621-0411904ca714"/>
  </documentManagement>
</p:properties>
</file>

<file path=customXml/itemProps1.xml><?xml version="1.0" encoding="utf-8"?>
<ds:datastoreItem xmlns:ds="http://schemas.openxmlformats.org/officeDocument/2006/customXml" ds:itemID="{F143DB26-044F-478D-A453-284E9C6E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7e6e5-4ba2-4ba4-8621-0411904ca714"/>
    <ds:schemaRef ds:uri="1fcba04b-bd2f-4f39-886b-c3fefe3d5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4FB91-9B61-4763-9C94-D9347C744173}">
  <ds:schemaRefs>
    <ds:schemaRef ds:uri="http://schemas.microsoft.com/sharepoint/v3/contenttype/forms"/>
  </ds:schemaRefs>
</ds:datastoreItem>
</file>

<file path=customXml/itemProps3.xml><?xml version="1.0" encoding="utf-8"?>
<ds:datastoreItem xmlns:ds="http://schemas.openxmlformats.org/officeDocument/2006/customXml" ds:itemID="{E2D475A6-774C-4EAA-A4E5-53A8FFCDAA05}">
  <ds:schemaRefs>
    <ds:schemaRef ds:uri="http://schemas.microsoft.com/office/2006/metadata/properties"/>
    <ds:schemaRef ds:uri="http://schemas.microsoft.com/office/infopath/2007/PartnerControls"/>
    <ds:schemaRef ds:uri="1fcba04b-bd2f-4f39-886b-c3fefe3d5962"/>
    <ds:schemaRef ds:uri="61c7e6e5-4ba2-4ba4-8621-0411904ca7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Daphne P</dc:creator>
  <cp:keywords/>
  <dc:description/>
  <cp:lastModifiedBy>Wood, Laura S</cp:lastModifiedBy>
  <cp:revision>2</cp:revision>
  <cp:lastPrinted>2016-06-28T14:17:00Z</cp:lastPrinted>
  <dcterms:created xsi:type="dcterms:W3CDTF">2016-08-08T12:54:00Z</dcterms:created>
  <dcterms:modified xsi:type="dcterms:W3CDTF">2016-08-08T12:54:00Z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0x0101002F495CB48F472644AE5712082975F5F1</vt:lpwstr>
  </property>
  <property fmtid="{D5CDD505-2E9C-101B-9397-08002B2CF9AE}" pid="3" name="FCS Document Category">
    <vt:lpwstr/>
  </property>
</Properties>
</file>